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25821" w14:textId="77777777" w:rsidR="00225D5E" w:rsidRDefault="00F82BB2" w:rsidP="0042672D">
      <w:pPr>
        <w:jc w:val="center"/>
        <w:rPr>
          <w:b/>
        </w:rPr>
      </w:pPr>
      <w:r w:rsidRPr="0042672D">
        <w:rPr>
          <w:b/>
        </w:rPr>
        <w:t xml:space="preserve">Frequently asked questions about </w:t>
      </w:r>
      <w:r w:rsidR="0042672D">
        <w:rPr>
          <w:b/>
        </w:rPr>
        <w:t xml:space="preserve">Water </w:t>
      </w:r>
      <w:r w:rsidRPr="0042672D">
        <w:rPr>
          <w:b/>
        </w:rPr>
        <w:t>FLUTe systems</w:t>
      </w:r>
    </w:p>
    <w:p w14:paraId="1E2BC21B" w14:textId="77777777" w:rsidR="003D407D" w:rsidRPr="003D407D" w:rsidRDefault="003D407D" w:rsidP="0042672D">
      <w:pPr>
        <w:jc w:val="center"/>
      </w:pPr>
      <w:r>
        <w:t xml:space="preserve">(also available on our site </w:t>
      </w:r>
      <w:hyperlink r:id="rId5" w:history="1">
        <w:r w:rsidRPr="00A36A04">
          <w:rPr>
            <w:rStyle w:val="Hyperlink"/>
          </w:rPr>
          <w:t>www.flut.com</w:t>
        </w:r>
      </w:hyperlink>
      <w:r>
        <w:t xml:space="preserve"> with links active)</w:t>
      </w:r>
    </w:p>
    <w:p w14:paraId="0FC250AA" w14:textId="77777777" w:rsidR="00FE7C3F" w:rsidRDefault="00FE7C3F" w:rsidP="00FE7C3F">
      <w:pPr>
        <w:pStyle w:val="ListParagraph"/>
        <w:numPr>
          <w:ilvl w:val="0"/>
          <w:numId w:val="7"/>
        </w:numPr>
      </w:pPr>
      <w:r w:rsidRPr="0042672D">
        <w:rPr>
          <w:i/>
        </w:rPr>
        <w:t>Are the number of ports (sampling intervals) limited by the hole diameter?</w:t>
      </w:r>
      <w:r>
        <w:t xml:space="preserve">   Yes.  The typical number of ports that can be installed in a liner are 6, 10, 15, and 20 in hole diameters of 4”, 5”, 6”, and 8” respectively.  </w:t>
      </w:r>
    </w:p>
    <w:p w14:paraId="2C9D4ED8" w14:textId="77777777" w:rsidR="00FE7C3F" w:rsidRDefault="00FE7C3F" w:rsidP="00FE7C3F">
      <w:pPr>
        <w:pStyle w:val="ListParagraph"/>
        <w:numPr>
          <w:ilvl w:val="0"/>
          <w:numId w:val="7"/>
        </w:numPr>
      </w:pPr>
      <w:r w:rsidRPr="0042672D">
        <w:rPr>
          <w:i/>
        </w:rPr>
        <w:t>Does it make any difference if the casing is a “stick up” above the surface or in a vault?</w:t>
      </w:r>
      <w:r>
        <w:t xml:space="preserve">  No, we often install in subsurface vaults.  The vault dimensions required are at </w:t>
      </w:r>
      <w:hyperlink r:id="rId6" w:history="1">
        <w:r w:rsidRPr="003976AB">
          <w:rPr>
            <w:rStyle w:val="Hyperlink"/>
          </w:rPr>
          <w:t>“Water FLUTe vault size.”</w:t>
        </w:r>
      </w:hyperlink>
    </w:p>
    <w:p w14:paraId="29E67A14" w14:textId="77777777" w:rsidR="008D01D3" w:rsidRDefault="008D01D3" w:rsidP="00FE7C3F">
      <w:pPr>
        <w:pStyle w:val="ListParagraph"/>
        <w:numPr>
          <w:ilvl w:val="0"/>
          <w:numId w:val="7"/>
        </w:numPr>
      </w:pPr>
      <w:r w:rsidRPr="0042672D">
        <w:rPr>
          <w:i/>
        </w:rPr>
        <w:t>How does the sampling system work?</w:t>
      </w:r>
      <w:r>
        <w:t xml:space="preserve"> See the </w:t>
      </w:r>
      <w:hyperlink r:id="rId7" w:history="1">
        <w:r w:rsidRPr="003976AB">
          <w:rPr>
            <w:rStyle w:val="Hyperlink"/>
          </w:rPr>
          <w:t>sampling procedure</w:t>
        </w:r>
      </w:hyperlink>
      <w:r>
        <w:t>.</w:t>
      </w:r>
    </w:p>
    <w:p w14:paraId="09E6214B" w14:textId="77777777" w:rsidR="00294A35" w:rsidRDefault="00294A35" w:rsidP="00294A35">
      <w:pPr>
        <w:pStyle w:val="ListParagraph"/>
        <w:numPr>
          <w:ilvl w:val="0"/>
          <w:numId w:val="7"/>
        </w:numPr>
      </w:pPr>
      <w:r w:rsidRPr="0042672D">
        <w:rPr>
          <w:i/>
        </w:rPr>
        <w:t>What is the “trio</w:t>
      </w:r>
      <w:r>
        <w:rPr>
          <w:i/>
        </w:rPr>
        <w:t>”?</w:t>
      </w:r>
      <w:r>
        <w:t xml:space="preserve">  The trio is the combination of: 1)the sealing the hole with a </w:t>
      </w:r>
      <w:hyperlink r:id="rId8" w:history="1">
        <w:r w:rsidRPr="003976AB">
          <w:rPr>
            <w:rStyle w:val="Hyperlink"/>
          </w:rPr>
          <w:t>blank liner</w:t>
        </w:r>
      </w:hyperlink>
      <w:r>
        <w:t>,  2)</w:t>
      </w:r>
      <w:hyperlink r:id="rId9" w:history="1">
        <w:r w:rsidRPr="003976AB">
          <w:rPr>
            <w:rStyle w:val="Hyperlink"/>
          </w:rPr>
          <w:t>measuring the flow paths</w:t>
        </w:r>
      </w:hyperlink>
      <w:r>
        <w:t xml:space="preserve"> in the entire hole while installing the blank liner, and 3)the subsequent installation of a </w:t>
      </w:r>
      <w:hyperlink r:id="rId10" w:history="1">
        <w:r w:rsidRPr="003976AB">
          <w:rPr>
            <w:rStyle w:val="Hyperlink"/>
          </w:rPr>
          <w:t>Water FLUTe</w:t>
        </w:r>
      </w:hyperlink>
      <w:r>
        <w:t xml:space="preserve"> multi</w:t>
      </w:r>
      <w:r w:rsidR="003976AB">
        <w:t>-</w:t>
      </w:r>
      <w:r>
        <w:t>level system in place of the blank liner.</w:t>
      </w:r>
    </w:p>
    <w:p w14:paraId="5C97ED6C" w14:textId="26019779" w:rsidR="00294A35" w:rsidRDefault="00294A35" w:rsidP="00294A35">
      <w:pPr>
        <w:pStyle w:val="ListParagraph"/>
        <w:numPr>
          <w:ilvl w:val="0"/>
          <w:numId w:val="7"/>
        </w:numPr>
      </w:pPr>
      <w:r w:rsidRPr="0042672D">
        <w:rPr>
          <w:i/>
        </w:rPr>
        <w:t>Are Water FLUTes only temporary sampling systems and how long do they last?</w:t>
      </w:r>
      <w:r>
        <w:t xml:space="preserve">  The majority of the Water FLUTe systems installed are still in use.  –some more than 1</w:t>
      </w:r>
      <w:r w:rsidR="003911C8">
        <w:t>8</w:t>
      </w:r>
      <w:r>
        <w:t xml:space="preserve"> years.</w:t>
      </w:r>
    </w:p>
    <w:p w14:paraId="4B7C2465" w14:textId="77777777" w:rsidR="00A05917" w:rsidRDefault="00A05917" w:rsidP="00294A35">
      <w:pPr>
        <w:pStyle w:val="ListParagraph"/>
        <w:numPr>
          <w:ilvl w:val="0"/>
          <w:numId w:val="7"/>
        </w:numPr>
      </w:pPr>
      <w:r>
        <w:rPr>
          <w:i/>
        </w:rPr>
        <w:t xml:space="preserve">Can a Water FLUTe system be installed in </w:t>
      </w:r>
      <w:r w:rsidR="005148BC">
        <w:rPr>
          <w:i/>
        </w:rPr>
        <w:t xml:space="preserve">an </w:t>
      </w:r>
      <w:r>
        <w:rPr>
          <w:i/>
        </w:rPr>
        <w:t>unstable hole (e.</w:t>
      </w:r>
      <w:r>
        <w:t xml:space="preserve">g., </w:t>
      </w:r>
      <w:r w:rsidRPr="00A05917">
        <w:rPr>
          <w:i/>
        </w:rPr>
        <w:t>sediments)</w:t>
      </w:r>
      <w:r>
        <w:rPr>
          <w:i/>
        </w:rPr>
        <w:t>?</w:t>
      </w:r>
      <w:r>
        <w:t xml:space="preserve">  Yes.  The installation is often in a multi screened casing.  However, installations through sonic casing have also been done.</w:t>
      </w:r>
    </w:p>
    <w:p w14:paraId="748D2090" w14:textId="42F3DFEE" w:rsidR="00294A35" w:rsidRDefault="00294A35" w:rsidP="00294A35">
      <w:pPr>
        <w:pStyle w:val="ListParagraph"/>
        <w:numPr>
          <w:ilvl w:val="0"/>
          <w:numId w:val="7"/>
        </w:numPr>
      </w:pPr>
      <w:r w:rsidRPr="00727CA8">
        <w:rPr>
          <w:i/>
        </w:rPr>
        <w:t xml:space="preserve">How </w:t>
      </w:r>
      <w:r w:rsidR="003911C8">
        <w:rPr>
          <w:i/>
        </w:rPr>
        <w:t>deep can a Water FLUTe be installed</w:t>
      </w:r>
      <w:r w:rsidRPr="00727CA8">
        <w:rPr>
          <w:i/>
        </w:rPr>
        <w:t>?</w:t>
      </w:r>
      <w:r>
        <w:t xml:space="preserve">  </w:t>
      </w:r>
      <w:r w:rsidR="003911C8">
        <w:t>To date, our systems have been installed in boreholes as deep at 1400 FT</w:t>
      </w:r>
      <w:r w:rsidR="00112C1B">
        <w:t>.</w:t>
      </w:r>
    </w:p>
    <w:p w14:paraId="65272767" w14:textId="77777777" w:rsidR="008D01D3" w:rsidRDefault="008D01D3" w:rsidP="00FE7C3F">
      <w:pPr>
        <w:pStyle w:val="ListParagraph"/>
        <w:numPr>
          <w:ilvl w:val="0"/>
          <w:numId w:val="7"/>
        </w:numPr>
      </w:pPr>
      <w:r w:rsidRPr="0042672D">
        <w:rPr>
          <w:i/>
        </w:rPr>
        <w:t>Why is a Water FLUTe different from other multi level systems?</w:t>
      </w:r>
      <w:r>
        <w:t xml:space="preserve">  </w:t>
      </w:r>
      <w:r w:rsidR="0042672D">
        <w:t xml:space="preserve"> </w:t>
      </w:r>
      <w:r>
        <w:t xml:space="preserve">1) the liner seals the entire hole instead of discrete packers or grout. </w:t>
      </w:r>
      <w:r w:rsidR="0042672D">
        <w:t xml:space="preserve"> </w:t>
      </w:r>
      <w:r>
        <w:t>2) the liner is only 20 mils and therefore the entire hole volume is available for the sampling system with its unique characteristics.  3) the eversion installation procedure is gentle, supporting of the borehole, and allows removal by inversion of the liner.</w:t>
      </w:r>
      <w:r w:rsidR="002C60C2">
        <w:t xml:space="preserve">  Those are the primary differences, but there are many more</w:t>
      </w:r>
      <w:r w:rsidR="005148BC">
        <w:t xml:space="preserve"> differences</w:t>
      </w:r>
      <w:r w:rsidR="002C60C2">
        <w:t xml:space="preserve"> depending upon which systems are being compared.</w:t>
      </w:r>
    </w:p>
    <w:p w14:paraId="45F3DB67" w14:textId="7660D48B" w:rsidR="00B75991" w:rsidRPr="00B75991" w:rsidRDefault="00294A35" w:rsidP="00B75991">
      <w:pPr>
        <w:pStyle w:val="ListParagraph"/>
        <w:numPr>
          <w:ilvl w:val="0"/>
          <w:numId w:val="7"/>
        </w:numPr>
      </w:pPr>
      <w:r w:rsidRPr="0042672D">
        <w:rPr>
          <w:i/>
        </w:rPr>
        <w:t>Can one use transducers with a Water FLUTe for measuring the head history at the several ports?</w:t>
      </w:r>
      <w:r>
        <w:t xml:space="preserve">  Yes.  The transducers are installed in the system and do not interfere with either the sampling procedure or the manual water level measurement for each port.  Nor does the transducer use limit the number of ports available in a particular hole diameter.</w:t>
      </w:r>
      <w:r w:rsidR="00B75991">
        <w:t xml:space="preserve">  </w:t>
      </w:r>
      <w:bookmarkStart w:id="0" w:name="_GoBack"/>
      <w:bookmarkEnd w:id="0"/>
    </w:p>
    <w:p w14:paraId="609AF610" w14:textId="27035580" w:rsidR="00B75991" w:rsidRDefault="003911C8" w:rsidP="00B75991">
      <w:pPr>
        <w:pStyle w:val="ListParagraph"/>
      </w:pPr>
      <w:r>
        <w:t>Transducers can also be added at the surface to record long term head measurements using an Air Coupled Transducer (ACT) system.</w:t>
      </w:r>
    </w:p>
    <w:p w14:paraId="13BBD9A7" w14:textId="310D26EC" w:rsidR="00294A35" w:rsidRDefault="00294A35" w:rsidP="00B75991">
      <w:pPr>
        <w:pStyle w:val="ListParagraph"/>
        <w:numPr>
          <w:ilvl w:val="0"/>
          <w:numId w:val="7"/>
        </w:numPr>
      </w:pPr>
      <w:r w:rsidRPr="00B75991">
        <w:rPr>
          <w:i/>
        </w:rPr>
        <w:t>Can one measure the head for each port as well as draw a sample?</w:t>
      </w:r>
      <w:r>
        <w:t xml:space="preserve">  Yes.  One can use a slender tag line to measure the head at each port or use a pressure transducer for each port, or both simultaneously, allowing a check of the transducer calibration.</w:t>
      </w:r>
    </w:p>
    <w:p w14:paraId="28998EB2" w14:textId="77777777" w:rsidR="00294A35" w:rsidRDefault="00294A35" w:rsidP="00294A35">
      <w:pPr>
        <w:pStyle w:val="ListParagraph"/>
        <w:numPr>
          <w:ilvl w:val="0"/>
          <w:numId w:val="7"/>
        </w:numPr>
      </w:pPr>
      <w:r w:rsidRPr="0042672D">
        <w:rPr>
          <w:i/>
        </w:rPr>
        <w:t>Are the Water FLUTEs removable?</w:t>
      </w:r>
      <w:r>
        <w:t xml:space="preserve">  Yes.  Several dozen Water FLUTes have been removed.  It usually takes a day.  Deep wells and many ports may take longer.</w:t>
      </w:r>
    </w:p>
    <w:p w14:paraId="260410E4" w14:textId="77777777" w:rsidR="00294A35" w:rsidRDefault="00294A35" w:rsidP="00294A35">
      <w:pPr>
        <w:pStyle w:val="ListParagraph"/>
        <w:numPr>
          <w:ilvl w:val="0"/>
          <w:numId w:val="7"/>
        </w:numPr>
      </w:pPr>
      <w:r w:rsidRPr="0042672D">
        <w:rPr>
          <w:i/>
        </w:rPr>
        <w:lastRenderedPageBreak/>
        <w:t>Can anyone install a Water FLUTe?</w:t>
      </w:r>
      <w:r>
        <w:t xml:space="preserve">  No.  Only FLUTe personnel should install or remove a Water FLUTe or those specifically trained by FLUTe.</w:t>
      </w:r>
    </w:p>
    <w:p w14:paraId="0508C696" w14:textId="77777777" w:rsidR="00294A35" w:rsidRDefault="00294A35" w:rsidP="00294A35">
      <w:pPr>
        <w:pStyle w:val="ListParagraph"/>
        <w:numPr>
          <w:ilvl w:val="0"/>
          <w:numId w:val="7"/>
        </w:numPr>
      </w:pPr>
      <w:r w:rsidRPr="00727CA8">
        <w:rPr>
          <w:i/>
        </w:rPr>
        <w:t>How long does it take to install a Water FLUTe?</w:t>
      </w:r>
      <w:r>
        <w:t xml:space="preserve">  Typically one to two Water FLUTes can be installed in a day.  If a short scaffold is needed for a shallow water table and a weighted mud is to be emplaced, the installation may take two days.</w:t>
      </w:r>
    </w:p>
    <w:p w14:paraId="3CB70E1B" w14:textId="77777777" w:rsidR="00294A35" w:rsidRDefault="00294A35" w:rsidP="00294A35">
      <w:pPr>
        <w:pStyle w:val="ListParagraph"/>
        <w:numPr>
          <w:ilvl w:val="0"/>
          <w:numId w:val="7"/>
        </w:numPr>
      </w:pPr>
      <w:r w:rsidRPr="00727CA8">
        <w:rPr>
          <w:i/>
        </w:rPr>
        <w:t>Do drillers install Water FLUTes?</w:t>
      </w:r>
      <w:r>
        <w:t xml:space="preserve">  No.</w:t>
      </w:r>
    </w:p>
    <w:p w14:paraId="55A502B1" w14:textId="77777777" w:rsidR="00294A35" w:rsidRDefault="00294A35" w:rsidP="00294A35">
      <w:pPr>
        <w:pStyle w:val="ListParagraph"/>
        <w:numPr>
          <w:ilvl w:val="0"/>
          <w:numId w:val="7"/>
        </w:numPr>
      </w:pPr>
      <w:r w:rsidRPr="00727CA8">
        <w:rPr>
          <w:i/>
        </w:rPr>
        <w:t>What equipment is needed to install a Water FLUTe?</w:t>
      </w:r>
      <w:r>
        <w:t xml:space="preserve">   A compressor, generator and water tank are usually supplied by the customer unless near (&lt;300 mi.) a FLUTE office.  FLUTe offices are in Albuquerque, NM and Warminster, PA.  For multiple installations, FLUTe may provide all of the equipment at normal rental rates.  Any additional special equipment is provided as rented equipment and is sent to the site from FLUTe.</w:t>
      </w:r>
    </w:p>
    <w:p w14:paraId="366514D2" w14:textId="77777777" w:rsidR="00294A35" w:rsidRDefault="00294A35" w:rsidP="00294A35">
      <w:pPr>
        <w:pStyle w:val="ListParagraph"/>
        <w:numPr>
          <w:ilvl w:val="0"/>
          <w:numId w:val="7"/>
        </w:numPr>
      </w:pPr>
      <w:r w:rsidRPr="0042672D">
        <w:rPr>
          <w:i/>
        </w:rPr>
        <w:t>Is a driller required for a Water FLUTe installation?</w:t>
      </w:r>
      <w:r>
        <w:t xml:space="preserve">  Generally a driller’s services are not needed.  However, in at least New Jersey, regulations require that a driller be present for a Water FLUTe installation.  </w:t>
      </w:r>
    </w:p>
    <w:p w14:paraId="5EDC91EE" w14:textId="77777777" w:rsidR="00294A35" w:rsidRDefault="00294A35" w:rsidP="00294A35">
      <w:pPr>
        <w:pStyle w:val="ListParagraph"/>
        <w:numPr>
          <w:ilvl w:val="0"/>
          <w:numId w:val="7"/>
        </w:numPr>
      </w:pPr>
      <w:r>
        <w:rPr>
          <w:i/>
        </w:rPr>
        <w:t>Does FLUTe obtain well permits?</w:t>
      </w:r>
      <w:r>
        <w:t xml:space="preserve">  No.  FLUTe does not obtain well permits, variances or other regulatory documentation.  That is usually done by a driller or environmental contractor.</w:t>
      </w:r>
    </w:p>
    <w:p w14:paraId="4ED748E7" w14:textId="77777777" w:rsidR="00294A35" w:rsidRDefault="00294A35" w:rsidP="00294A35">
      <w:pPr>
        <w:pStyle w:val="ListParagraph"/>
        <w:numPr>
          <w:ilvl w:val="0"/>
          <w:numId w:val="7"/>
        </w:numPr>
      </w:pPr>
      <w:r w:rsidRPr="00727CA8">
        <w:rPr>
          <w:i/>
        </w:rPr>
        <w:t>Does the EPA approve of Water FLUTe use?</w:t>
      </w:r>
      <w:r>
        <w:t xml:space="preserve">  The EPA is a major customer of Water FLUTes and other FLUTe technologies.  Water FLUTes are in place at many superfund sites.</w:t>
      </w:r>
    </w:p>
    <w:p w14:paraId="34149FE8" w14:textId="77777777" w:rsidR="00294A35" w:rsidRDefault="00294A35" w:rsidP="00294A35">
      <w:pPr>
        <w:pStyle w:val="ListParagraph"/>
        <w:numPr>
          <w:ilvl w:val="0"/>
          <w:numId w:val="7"/>
        </w:numPr>
      </w:pPr>
      <w:r w:rsidRPr="00727CA8">
        <w:rPr>
          <w:i/>
        </w:rPr>
        <w:t>Are there juried journal articles describing Water FLUTe use?</w:t>
      </w:r>
      <w:r>
        <w:t xml:space="preserve">  Yes.  See</w:t>
      </w:r>
      <w:r w:rsidR="005148BC">
        <w:t xml:space="preserve"> the</w:t>
      </w:r>
      <w:r>
        <w:t xml:space="preserve"> </w:t>
      </w:r>
      <w:hyperlink r:id="rId11" w:history="1">
        <w:r w:rsidRPr="003976AB">
          <w:rPr>
            <w:rStyle w:val="Hyperlink"/>
          </w:rPr>
          <w:t>GWMR journal paper</w:t>
        </w:r>
      </w:hyperlink>
      <w:r w:rsidRPr="006171D6">
        <w:rPr>
          <w:u w:val="single"/>
        </w:rPr>
        <w:t xml:space="preserve"> </w:t>
      </w:r>
      <w:r>
        <w:t>on Water FLUTe use.</w:t>
      </w:r>
    </w:p>
    <w:p w14:paraId="164766E5" w14:textId="77777777" w:rsidR="00294A35" w:rsidRDefault="00294A35" w:rsidP="00294A35">
      <w:pPr>
        <w:pStyle w:val="ListParagraph"/>
        <w:numPr>
          <w:ilvl w:val="0"/>
          <w:numId w:val="7"/>
        </w:numPr>
      </w:pPr>
      <w:r w:rsidRPr="00727CA8">
        <w:rPr>
          <w:i/>
        </w:rPr>
        <w:t>Is Water FLUTe technology accepted by the regulators?</w:t>
      </w:r>
      <w:r>
        <w:t xml:space="preserve">  Yes.  The EPA, NJ DEP, and many other states have approved the use of Water FLUTe technology.  Ask us for examples in your state.</w:t>
      </w:r>
    </w:p>
    <w:p w14:paraId="4C4309FA" w14:textId="77777777" w:rsidR="00294A35" w:rsidRDefault="00294A35" w:rsidP="00294A35">
      <w:pPr>
        <w:pStyle w:val="ListParagraph"/>
        <w:numPr>
          <w:ilvl w:val="0"/>
          <w:numId w:val="7"/>
        </w:numPr>
      </w:pPr>
      <w:r w:rsidRPr="0042672D">
        <w:rPr>
          <w:i/>
        </w:rPr>
        <w:t>Does FLUTe sell a lockable wellhead cover for the exposed surface casing?</w:t>
      </w:r>
      <w:r>
        <w:t xml:space="preserve">   Yes, it protects the entire FLUTe wellhead surface hardware and transducer cables.</w:t>
      </w:r>
    </w:p>
    <w:p w14:paraId="42E28ACB" w14:textId="77777777" w:rsidR="00294A35" w:rsidRDefault="00294A35" w:rsidP="00294A35">
      <w:pPr>
        <w:pStyle w:val="ListParagraph"/>
        <w:numPr>
          <w:ilvl w:val="0"/>
          <w:numId w:val="7"/>
        </w:numPr>
      </w:pPr>
      <w:r w:rsidRPr="00727CA8">
        <w:rPr>
          <w:i/>
        </w:rPr>
        <w:t>What is the total cost of a Water FLUTe system?</w:t>
      </w:r>
      <w:r>
        <w:t xml:space="preserve">  Provide FLUTe with the site location, hole depths and diameters, number of ports for each hole, and water table (if known) and a detailed quote including labor, rental equipment, travel costs, shipping and FLUTe liners will be provided.</w:t>
      </w:r>
    </w:p>
    <w:p w14:paraId="07F378D3" w14:textId="77777777" w:rsidR="00294A35" w:rsidRDefault="00294A35" w:rsidP="00294A35">
      <w:pPr>
        <w:pStyle w:val="ListParagraph"/>
        <w:numPr>
          <w:ilvl w:val="0"/>
          <w:numId w:val="7"/>
        </w:numPr>
      </w:pPr>
      <w:r w:rsidRPr="00B716A7">
        <w:rPr>
          <w:i/>
        </w:rPr>
        <w:t>Can Water FLUTes be installed in artesian wells?</w:t>
      </w:r>
      <w:r>
        <w:t xml:space="preserve">  Yes, if the artesian head is less than 5 ft above the ground surface.  A weighted mud will be needed to obtain the liner pressure required to seal the hole.</w:t>
      </w:r>
    </w:p>
    <w:p w14:paraId="226ED96C" w14:textId="77777777" w:rsidR="00294A35" w:rsidRDefault="00294A35" w:rsidP="00294A35">
      <w:pPr>
        <w:pStyle w:val="ListParagraph"/>
        <w:numPr>
          <w:ilvl w:val="0"/>
          <w:numId w:val="7"/>
        </w:numPr>
      </w:pPr>
      <w:r w:rsidRPr="0042672D">
        <w:rPr>
          <w:i/>
        </w:rPr>
        <w:t>How can the excess head required in a liner be obtained for a very shallow water table (&lt;6 ft)?</w:t>
      </w:r>
      <w:r>
        <w:t xml:space="preserve">  A weighted mud (Bentonite and barite slurry) is used to displace the water in the liner, from the bottom up, inside the liner via a tube provided in the tubing bundle.  The liner is still removable.</w:t>
      </w:r>
    </w:p>
    <w:p w14:paraId="1197C281" w14:textId="77777777" w:rsidR="00294A35" w:rsidRDefault="00294A35" w:rsidP="00294A35">
      <w:pPr>
        <w:pStyle w:val="ListParagraph"/>
        <w:numPr>
          <w:ilvl w:val="0"/>
          <w:numId w:val="7"/>
        </w:numPr>
      </w:pPr>
      <w:r w:rsidRPr="00B716A7">
        <w:rPr>
          <w:i/>
        </w:rPr>
        <w:lastRenderedPageBreak/>
        <w:t>Does FLUTe select the sampling intervals based upon a FLUTe conductivity profile?</w:t>
      </w:r>
      <w:r>
        <w:t xml:space="preserve">  No, but the conductivity profile performed by FLUTe using the blank liner is sometimes the primary basis for selection of the sampling intervals for a Water FLUTe.</w:t>
      </w:r>
    </w:p>
    <w:p w14:paraId="060D802C" w14:textId="77777777" w:rsidR="00294A35" w:rsidRDefault="00294A35" w:rsidP="00294A35">
      <w:pPr>
        <w:pStyle w:val="ListParagraph"/>
        <w:numPr>
          <w:ilvl w:val="0"/>
          <w:numId w:val="7"/>
        </w:numPr>
      </w:pPr>
      <w:r w:rsidRPr="00B716A7">
        <w:rPr>
          <w:i/>
        </w:rPr>
        <w:t>Are Water FLUTe samples acceptable to the regulators as quantitative assessments of water quality?</w:t>
      </w:r>
      <w:r>
        <w:t xml:space="preserve">  Yes.</w:t>
      </w:r>
    </w:p>
    <w:p w14:paraId="4EFAB907" w14:textId="261CBEF9" w:rsidR="00294A35" w:rsidRDefault="00294A35" w:rsidP="00294A35">
      <w:pPr>
        <w:pStyle w:val="ListParagraph"/>
        <w:numPr>
          <w:ilvl w:val="0"/>
          <w:numId w:val="7"/>
        </w:numPr>
      </w:pPr>
      <w:r w:rsidRPr="00B716A7">
        <w:rPr>
          <w:i/>
        </w:rPr>
        <w:t>Are FLUTe systems warrant</w:t>
      </w:r>
      <w:r w:rsidR="003911C8">
        <w:rPr>
          <w:i/>
        </w:rPr>
        <w:t>i</w:t>
      </w:r>
      <w:r w:rsidRPr="00B716A7">
        <w:rPr>
          <w:i/>
        </w:rPr>
        <w:t>ed?</w:t>
      </w:r>
      <w:r>
        <w:t xml:space="preserve">  Yes.  </w:t>
      </w:r>
      <w:r w:rsidR="00055E81">
        <w:t xml:space="preserve">Ask for this publication from </w:t>
      </w:r>
      <w:r w:rsidR="00055E81" w:rsidRPr="00055E81">
        <w:rPr>
          <w:u w:val="single"/>
        </w:rPr>
        <w:t>info@flut.com</w:t>
      </w:r>
      <w:r>
        <w:t>.</w:t>
      </w:r>
    </w:p>
    <w:p w14:paraId="03991F5B" w14:textId="77777777" w:rsidR="00294A35" w:rsidRDefault="00294A35" w:rsidP="00294A35">
      <w:pPr>
        <w:pStyle w:val="ListParagraph"/>
        <w:numPr>
          <w:ilvl w:val="0"/>
          <w:numId w:val="7"/>
        </w:numPr>
      </w:pPr>
      <w:r w:rsidRPr="00B716A7">
        <w:rPr>
          <w:i/>
        </w:rPr>
        <w:t>How do Water FLUTe systems compare to alternative methods</w:t>
      </w:r>
      <w:r>
        <w:t xml:space="preserve">?  Call us for explicit questions.  Also see </w:t>
      </w:r>
      <w:r w:rsidRPr="003976AB">
        <w:t>comparisons</w:t>
      </w:r>
      <w:r>
        <w:t xml:space="preserve"> for general guidelines in comparison of multi level systems.</w:t>
      </w:r>
    </w:p>
    <w:p w14:paraId="2454A96C" w14:textId="77777777" w:rsidR="00294A35" w:rsidRDefault="00294A35" w:rsidP="00294A35">
      <w:pPr>
        <w:pStyle w:val="ListParagraph"/>
        <w:numPr>
          <w:ilvl w:val="0"/>
          <w:numId w:val="7"/>
        </w:numPr>
      </w:pPr>
      <w:r w:rsidRPr="00B716A7">
        <w:rPr>
          <w:i/>
        </w:rPr>
        <w:t>Can Water FLUTes be installed in freezing conditions?</w:t>
      </w:r>
      <w:r>
        <w:t xml:space="preserve">  Yes.  They often are, but we prefer more mild weather.</w:t>
      </w:r>
    </w:p>
    <w:p w14:paraId="5EF45306" w14:textId="77777777" w:rsidR="00294A35" w:rsidRDefault="00294A35" w:rsidP="00294A35">
      <w:pPr>
        <w:pStyle w:val="ListParagraph"/>
        <w:numPr>
          <w:ilvl w:val="0"/>
          <w:numId w:val="7"/>
        </w:numPr>
      </w:pPr>
      <w:r w:rsidRPr="00B716A7">
        <w:rPr>
          <w:i/>
        </w:rPr>
        <w:t>Is there any other supplier of flexible liner systems?</w:t>
      </w:r>
      <w:r>
        <w:t xml:space="preserve">  No.  FLUTe is the sole source and our methods are well patented, but we are interested in potential foreign fabrications sites and the licensing of installers.</w:t>
      </w:r>
    </w:p>
    <w:p w14:paraId="5E21EF42" w14:textId="77777777" w:rsidR="00294A35" w:rsidRDefault="00294A35" w:rsidP="00294A35">
      <w:pPr>
        <w:pStyle w:val="ListParagraph"/>
        <w:numPr>
          <w:ilvl w:val="0"/>
          <w:numId w:val="7"/>
        </w:numPr>
      </w:pPr>
      <w:r w:rsidRPr="00B716A7">
        <w:rPr>
          <w:i/>
        </w:rPr>
        <w:t>How much does a Water FLUTe system cost?</w:t>
      </w:r>
      <w:r>
        <w:t xml:space="preserve">  See </w:t>
      </w:r>
      <w:hyperlink r:id="rId12" w:history="1">
        <w:r w:rsidRPr="003976AB">
          <w:rPr>
            <w:rStyle w:val="Hyperlink"/>
          </w:rPr>
          <w:t>Water FLUTe prices</w:t>
        </w:r>
      </w:hyperlink>
      <w:r>
        <w:t xml:space="preserve"> </w:t>
      </w:r>
      <w:r w:rsidR="00055E81">
        <w:rPr>
          <w:color w:val="0070C0"/>
        </w:rPr>
        <w:t xml:space="preserve"> </w:t>
      </w:r>
      <w:r>
        <w:t>for the price of the basic system.  There are additional expenses for labor and travel.  Ask for a complete quote.</w:t>
      </w:r>
    </w:p>
    <w:p w14:paraId="56E4AE43" w14:textId="77777777" w:rsidR="00294A35" w:rsidRDefault="00294A35" w:rsidP="00294A35">
      <w:pPr>
        <w:pStyle w:val="ListParagraph"/>
        <w:numPr>
          <w:ilvl w:val="0"/>
          <w:numId w:val="7"/>
        </w:numPr>
      </w:pPr>
      <w:r w:rsidRPr="00B716A7">
        <w:rPr>
          <w:i/>
        </w:rPr>
        <w:t>Should a borehole be developed before installing a Water FLUTe?</w:t>
      </w:r>
      <w:r>
        <w:t xml:space="preserve">  Yes.</w:t>
      </w:r>
    </w:p>
    <w:p w14:paraId="1DFE20C6" w14:textId="77777777" w:rsidR="00294A35" w:rsidRDefault="00294A35" w:rsidP="00294A35">
      <w:pPr>
        <w:pStyle w:val="ListParagraph"/>
        <w:numPr>
          <w:ilvl w:val="0"/>
          <w:numId w:val="7"/>
        </w:numPr>
      </w:pPr>
      <w:r w:rsidRPr="00B716A7">
        <w:rPr>
          <w:i/>
        </w:rPr>
        <w:t>How soon after the specification of the sampling intervals can a Water FLUTe be installed?</w:t>
      </w:r>
      <w:r>
        <w:t xml:space="preserve">  Depending upon the fabrication queue, and t</w:t>
      </w:r>
      <w:r w:rsidR="005148BC">
        <w:t>he fielding schedule, two weeks is usually the minimum time</w:t>
      </w:r>
      <w:r>
        <w:t>.  However the delivery of many liners takes longer for them to all reach the site.  They should usually all be installed in one campaign to reduce fielding expenses.</w:t>
      </w:r>
    </w:p>
    <w:p w14:paraId="393C1D01" w14:textId="77777777" w:rsidR="00294A35" w:rsidRDefault="00294A35" w:rsidP="00294A35">
      <w:pPr>
        <w:pStyle w:val="ListParagraph"/>
        <w:numPr>
          <w:ilvl w:val="0"/>
          <w:numId w:val="7"/>
        </w:numPr>
      </w:pPr>
      <w:r w:rsidRPr="00727CA8">
        <w:rPr>
          <w:i/>
        </w:rPr>
        <w:t xml:space="preserve">Is </w:t>
      </w:r>
      <w:r>
        <w:rPr>
          <w:i/>
        </w:rPr>
        <w:t xml:space="preserve">the </w:t>
      </w:r>
      <w:r w:rsidRPr="00727CA8">
        <w:rPr>
          <w:i/>
        </w:rPr>
        <w:t>Water FLUTe used outside the USA?</w:t>
      </w:r>
      <w:r>
        <w:t xml:space="preserve">  Yes, there are many installations in Canada.  Whereas oth</w:t>
      </w:r>
      <w:r w:rsidR="00055E81">
        <w:t>er FLUTe methods are used world</w:t>
      </w:r>
      <w:r>
        <w:t>wide, Water FLUTe systems have not yet been exported beyond Canada.  FLUTe is considering the licensing of fabrication facilities abroad.</w:t>
      </w:r>
    </w:p>
    <w:p w14:paraId="5231775E" w14:textId="77777777" w:rsidR="008D01D3" w:rsidRDefault="008D01D3" w:rsidP="00FE7C3F">
      <w:pPr>
        <w:pStyle w:val="ListParagraph"/>
        <w:numPr>
          <w:ilvl w:val="0"/>
          <w:numId w:val="7"/>
        </w:numPr>
      </w:pPr>
      <w:r w:rsidRPr="0042672D">
        <w:rPr>
          <w:i/>
        </w:rPr>
        <w:t>How can one tell if a liner is leaking?</w:t>
      </w:r>
      <w:r>
        <w:t xml:space="preserve">  Monitor the water level in the liner.  The excess head in the liner is a continuous leak check.</w:t>
      </w:r>
    </w:p>
    <w:p w14:paraId="4EBD4057" w14:textId="77777777" w:rsidR="008D01D3" w:rsidRDefault="008D01D3" w:rsidP="00FE7C3F">
      <w:pPr>
        <w:pStyle w:val="ListParagraph"/>
        <w:numPr>
          <w:ilvl w:val="0"/>
          <w:numId w:val="7"/>
        </w:numPr>
      </w:pPr>
      <w:r w:rsidRPr="0042672D">
        <w:rPr>
          <w:i/>
        </w:rPr>
        <w:t>Are the liners affected</w:t>
      </w:r>
      <w:r w:rsidR="00477847" w:rsidRPr="0042672D">
        <w:rPr>
          <w:i/>
        </w:rPr>
        <w:t xml:space="preserve"> by</w:t>
      </w:r>
      <w:r w:rsidRPr="0042672D">
        <w:rPr>
          <w:i/>
        </w:rPr>
        <w:t xml:space="preserve"> the contaminants?</w:t>
      </w:r>
      <w:r>
        <w:t xml:space="preserve">  Most contaminants (e.g., TCE) do not affect the liner.</w:t>
      </w:r>
      <w:r w:rsidR="00477847">
        <w:t xml:space="preserve">  Remediation injections of potassium permanganate require the use of a polyester liner instead of a nylon liner.  Those are available as a special order.</w:t>
      </w:r>
    </w:p>
    <w:p w14:paraId="4D5A38B9" w14:textId="77777777" w:rsidR="00294A35" w:rsidRDefault="00294A35" w:rsidP="00294A35">
      <w:pPr>
        <w:pStyle w:val="ListParagraph"/>
        <w:numPr>
          <w:ilvl w:val="0"/>
          <w:numId w:val="7"/>
        </w:numPr>
      </w:pPr>
      <w:r w:rsidRPr="0042672D">
        <w:rPr>
          <w:i/>
        </w:rPr>
        <w:t>Do the liners leach any contaminants?</w:t>
      </w:r>
      <w:r>
        <w:t xml:space="preserve">  FLUTe liners leach trace levels of toluene (20-70ppb) in the sample water for a short while (e.g., ~3 months on average).  Arsenic is also included in the coating to prevent mildew per a military specification.  However, arsenic free liners are available at a small additional cost.  The standard purge procedure removes most of these compounds.</w:t>
      </w:r>
    </w:p>
    <w:p w14:paraId="193EF95C" w14:textId="77777777" w:rsidR="00477847" w:rsidRDefault="00477847" w:rsidP="00FE7C3F">
      <w:pPr>
        <w:pStyle w:val="ListParagraph"/>
        <w:numPr>
          <w:ilvl w:val="0"/>
          <w:numId w:val="7"/>
        </w:numPr>
      </w:pPr>
      <w:r w:rsidRPr="0042672D">
        <w:rPr>
          <w:i/>
        </w:rPr>
        <w:t>Do the liners perturb the sample water by absorption?</w:t>
      </w:r>
      <w:r>
        <w:t xml:space="preserve">  The sampling interval, defined by the spacer, is isolated from the liner by a diffusion barrier that prevents contact with the ground water at the spacer.  The purge process (~2 gallons) further removes any </w:t>
      </w:r>
      <w:r>
        <w:lastRenderedPageBreak/>
        <w:t>potentially affect water and the sample is usually drawn from more than 10 ft from the liner in fractured rock.  The sampling system</w:t>
      </w:r>
      <w:r w:rsidR="0042672D">
        <w:t>,</w:t>
      </w:r>
      <w:r>
        <w:t xml:space="preserve"> since 2002</w:t>
      </w:r>
      <w:r w:rsidR="0042672D">
        <w:t>,</w:t>
      </w:r>
      <w:r>
        <w:t xml:space="preserve"> is entirely of PVDF tubing (Teflon like) which is far less absorptive than the typical LDPE tubing </w:t>
      </w:r>
      <w:r w:rsidR="0042672D">
        <w:t xml:space="preserve">used </w:t>
      </w:r>
      <w:r>
        <w:t>for sampling.  In the special case of a very large vertical gradient, the tubing in the sleeves may be nylon which is well purged by the sampling procedure.  Nylon is still much less absorptive than LDPE tubing.</w:t>
      </w:r>
    </w:p>
    <w:p w14:paraId="1FF10455" w14:textId="77777777" w:rsidR="00294A35" w:rsidRDefault="00294A35" w:rsidP="00294A35">
      <w:pPr>
        <w:pStyle w:val="ListParagraph"/>
      </w:pPr>
    </w:p>
    <w:sectPr w:rsidR="00294A35" w:rsidSect="00D40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19A0"/>
    <w:multiLevelType w:val="hybridMultilevel"/>
    <w:tmpl w:val="6A20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014ED"/>
    <w:multiLevelType w:val="hybridMultilevel"/>
    <w:tmpl w:val="F6FCEB46"/>
    <w:lvl w:ilvl="0" w:tplc="6D1EAD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86ECF"/>
    <w:multiLevelType w:val="hybridMultilevel"/>
    <w:tmpl w:val="8C9CB8F8"/>
    <w:lvl w:ilvl="0" w:tplc="2A381FA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C477D"/>
    <w:multiLevelType w:val="multilevel"/>
    <w:tmpl w:val="B0B8F08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6A730314"/>
    <w:multiLevelType w:val="multilevel"/>
    <w:tmpl w:val="9DF67F4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6F987658"/>
    <w:multiLevelType w:val="multilevel"/>
    <w:tmpl w:val="04090027"/>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B2"/>
    <w:rsid w:val="000027C9"/>
    <w:rsid w:val="00002D74"/>
    <w:rsid w:val="00002D91"/>
    <w:rsid w:val="00004E4D"/>
    <w:rsid w:val="00005B8A"/>
    <w:rsid w:val="0000685B"/>
    <w:rsid w:val="00013F8C"/>
    <w:rsid w:val="0001430B"/>
    <w:rsid w:val="000146DA"/>
    <w:rsid w:val="000146F5"/>
    <w:rsid w:val="00016DDF"/>
    <w:rsid w:val="000213FF"/>
    <w:rsid w:val="00023714"/>
    <w:rsid w:val="00023E21"/>
    <w:rsid w:val="000265AB"/>
    <w:rsid w:val="00026860"/>
    <w:rsid w:val="00030163"/>
    <w:rsid w:val="00030D51"/>
    <w:rsid w:val="00031979"/>
    <w:rsid w:val="0003302F"/>
    <w:rsid w:val="0003343C"/>
    <w:rsid w:val="00035614"/>
    <w:rsid w:val="0003562F"/>
    <w:rsid w:val="0003615A"/>
    <w:rsid w:val="00037919"/>
    <w:rsid w:val="00040415"/>
    <w:rsid w:val="00040771"/>
    <w:rsid w:val="000410D8"/>
    <w:rsid w:val="00041D98"/>
    <w:rsid w:val="00041E3C"/>
    <w:rsid w:val="00043643"/>
    <w:rsid w:val="00043650"/>
    <w:rsid w:val="00043FDF"/>
    <w:rsid w:val="000447C2"/>
    <w:rsid w:val="0004583F"/>
    <w:rsid w:val="00051537"/>
    <w:rsid w:val="00051CFE"/>
    <w:rsid w:val="00052862"/>
    <w:rsid w:val="00055E81"/>
    <w:rsid w:val="00056883"/>
    <w:rsid w:val="00060658"/>
    <w:rsid w:val="000615C6"/>
    <w:rsid w:val="00061D46"/>
    <w:rsid w:val="0006240C"/>
    <w:rsid w:val="00064030"/>
    <w:rsid w:val="000715A9"/>
    <w:rsid w:val="00071C4E"/>
    <w:rsid w:val="00071CEA"/>
    <w:rsid w:val="00073ECA"/>
    <w:rsid w:val="00076118"/>
    <w:rsid w:val="00080751"/>
    <w:rsid w:val="000810DA"/>
    <w:rsid w:val="00081FAC"/>
    <w:rsid w:val="000824DE"/>
    <w:rsid w:val="00082FF5"/>
    <w:rsid w:val="00083015"/>
    <w:rsid w:val="00083592"/>
    <w:rsid w:val="00085725"/>
    <w:rsid w:val="000910A5"/>
    <w:rsid w:val="00091E6E"/>
    <w:rsid w:val="000959E6"/>
    <w:rsid w:val="00095B5B"/>
    <w:rsid w:val="00096E32"/>
    <w:rsid w:val="00097DFD"/>
    <w:rsid w:val="000A0C14"/>
    <w:rsid w:val="000A3D47"/>
    <w:rsid w:val="000A4C52"/>
    <w:rsid w:val="000A618C"/>
    <w:rsid w:val="000B0E0F"/>
    <w:rsid w:val="000B0E85"/>
    <w:rsid w:val="000B2D93"/>
    <w:rsid w:val="000B355E"/>
    <w:rsid w:val="000B382B"/>
    <w:rsid w:val="000B4180"/>
    <w:rsid w:val="000B4C2A"/>
    <w:rsid w:val="000C054F"/>
    <w:rsid w:val="000C0955"/>
    <w:rsid w:val="000C0C83"/>
    <w:rsid w:val="000C2677"/>
    <w:rsid w:val="000C2FD0"/>
    <w:rsid w:val="000C60D9"/>
    <w:rsid w:val="000C6CF9"/>
    <w:rsid w:val="000D6D52"/>
    <w:rsid w:val="000D7242"/>
    <w:rsid w:val="000D7C71"/>
    <w:rsid w:val="000E288F"/>
    <w:rsid w:val="000E3685"/>
    <w:rsid w:val="000E53A7"/>
    <w:rsid w:val="000E730B"/>
    <w:rsid w:val="000F260C"/>
    <w:rsid w:val="000F271B"/>
    <w:rsid w:val="000F3A6E"/>
    <w:rsid w:val="000F47B1"/>
    <w:rsid w:val="000F4E60"/>
    <w:rsid w:val="000F5628"/>
    <w:rsid w:val="000F5668"/>
    <w:rsid w:val="000F6C3D"/>
    <w:rsid w:val="000F76C6"/>
    <w:rsid w:val="000F7748"/>
    <w:rsid w:val="00100932"/>
    <w:rsid w:val="00102674"/>
    <w:rsid w:val="001057F5"/>
    <w:rsid w:val="00106020"/>
    <w:rsid w:val="00106361"/>
    <w:rsid w:val="001118D7"/>
    <w:rsid w:val="001129B1"/>
    <w:rsid w:val="00112C1B"/>
    <w:rsid w:val="00112ED5"/>
    <w:rsid w:val="00113A1C"/>
    <w:rsid w:val="001144EA"/>
    <w:rsid w:val="00114C6D"/>
    <w:rsid w:val="00115B84"/>
    <w:rsid w:val="00115D54"/>
    <w:rsid w:val="0011702F"/>
    <w:rsid w:val="001171DF"/>
    <w:rsid w:val="00117E3C"/>
    <w:rsid w:val="001202ED"/>
    <w:rsid w:val="001229EE"/>
    <w:rsid w:val="00123157"/>
    <w:rsid w:val="00123F0E"/>
    <w:rsid w:val="001257DE"/>
    <w:rsid w:val="00126824"/>
    <w:rsid w:val="00126BEB"/>
    <w:rsid w:val="001279C8"/>
    <w:rsid w:val="00127E88"/>
    <w:rsid w:val="0013049C"/>
    <w:rsid w:val="00130A9D"/>
    <w:rsid w:val="00133932"/>
    <w:rsid w:val="00135BD2"/>
    <w:rsid w:val="00135D6F"/>
    <w:rsid w:val="001365D3"/>
    <w:rsid w:val="00140257"/>
    <w:rsid w:val="00140559"/>
    <w:rsid w:val="00144508"/>
    <w:rsid w:val="001469B9"/>
    <w:rsid w:val="00152FAE"/>
    <w:rsid w:val="00153945"/>
    <w:rsid w:val="00161AD5"/>
    <w:rsid w:val="00162CED"/>
    <w:rsid w:val="001631ED"/>
    <w:rsid w:val="00164426"/>
    <w:rsid w:val="0016458C"/>
    <w:rsid w:val="00164872"/>
    <w:rsid w:val="00164DCE"/>
    <w:rsid w:val="001650F0"/>
    <w:rsid w:val="00166E9A"/>
    <w:rsid w:val="00170551"/>
    <w:rsid w:val="00175088"/>
    <w:rsid w:val="001756F9"/>
    <w:rsid w:val="00176239"/>
    <w:rsid w:val="00177E8B"/>
    <w:rsid w:val="00181000"/>
    <w:rsid w:val="00182B77"/>
    <w:rsid w:val="001832D7"/>
    <w:rsid w:val="00184106"/>
    <w:rsid w:val="0018738B"/>
    <w:rsid w:val="001873A2"/>
    <w:rsid w:val="001929DA"/>
    <w:rsid w:val="00194303"/>
    <w:rsid w:val="00196B49"/>
    <w:rsid w:val="001970BF"/>
    <w:rsid w:val="0019757C"/>
    <w:rsid w:val="00197BBA"/>
    <w:rsid w:val="001A1002"/>
    <w:rsid w:val="001A14F2"/>
    <w:rsid w:val="001A291D"/>
    <w:rsid w:val="001A4B4A"/>
    <w:rsid w:val="001A6798"/>
    <w:rsid w:val="001A773E"/>
    <w:rsid w:val="001A7CF6"/>
    <w:rsid w:val="001A7DE8"/>
    <w:rsid w:val="001B0277"/>
    <w:rsid w:val="001B2131"/>
    <w:rsid w:val="001B3987"/>
    <w:rsid w:val="001B4CA8"/>
    <w:rsid w:val="001B4DE0"/>
    <w:rsid w:val="001B5B61"/>
    <w:rsid w:val="001B6FC2"/>
    <w:rsid w:val="001C0579"/>
    <w:rsid w:val="001C09DA"/>
    <w:rsid w:val="001C23A8"/>
    <w:rsid w:val="001C299C"/>
    <w:rsid w:val="001C33DB"/>
    <w:rsid w:val="001C34C6"/>
    <w:rsid w:val="001C3A0A"/>
    <w:rsid w:val="001C3B9E"/>
    <w:rsid w:val="001C5252"/>
    <w:rsid w:val="001C6C06"/>
    <w:rsid w:val="001D04BC"/>
    <w:rsid w:val="001D20A6"/>
    <w:rsid w:val="001D2934"/>
    <w:rsid w:val="001D35C4"/>
    <w:rsid w:val="001D371F"/>
    <w:rsid w:val="001D39B7"/>
    <w:rsid w:val="001D54DA"/>
    <w:rsid w:val="001D5530"/>
    <w:rsid w:val="001D6594"/>
    <w:rsid w:val="001D7AF1"/>
    <w:rsid w:val="001E0E5A"/>
    <w:rsid w:val="001E0EDD"/>
    <w:rsid w:val="001E6403"/>
    <w:rsid w:val="001E6EB1"/>
    <w:rsid w:val="001F1FEA"/>
    <w:rsid w:val="001F234E"/>
    <w:rsid w:val="001F38C4"/>
    <w:rsid w:val="001F46BA"/>
    <w:rsid w:val="001F58E7"/>
    <w:rsid w:val="001F62E0"/>
    <w:rsid w:val="00201040"/>
    <w:rsid w:val="002036BF"/>
    <w:rsid w:val="00204B3A"/>
    <w:rsid w:val="00205A92"/>
    <w:rsid w:val="00206A5E"/>
    <w:rsid w:val="00206B92"/>
    <w:rsid w:val="00210BFD"/>
    <w:rsid w:val="0021169E"/>
    <w:rsid w:val="00212BD7"/>
    <w:rsid w:val="00212DFD"/>
    <w:rsid w:val="00213A6F"/>
    <w:rsid w:val="00214F8C"/>
    <w:rsid w:val="002179D9"/>
    <w:rsid w:val="00221274"/>
    <w:rsid w:val="002215D2"/>
    <w:rsid w:val="002217C9"/>
    <w:rsid w:val="00222588"/>
    <w:rsid w:val="00224C13"/>
    <w:rsid w:val="00225FFA"/>
    <w:rsid w:val="002270E2"/>
    <w:rsid w:val="002316CB"/>
    <w:rsid w:val="00233A55"/>
    <w:rsid w:val="00235295"/>
    <w:rsid w:val="0023583C"/>
    <w:rsid w:val="00240914"/>
    <w:rsid w:val="0024290E"/>
    <w:rsid w:val="00244A9E"/>
    <w:rsid w:val="00244B11"/>
    <w:rsid w:val="00246A34"/>
    <w:rsid w:val="00250E6E"/>
    <w:rsid w:val="00252963"/>
    <w:rsid w:val="00256299"/>
    <w:rsid w:val="002567B7"/>
    <w:rsid w:val="0025696A"/>
    <w:rsid w:val="00260C2C"/>
    <w:rsid w:val="00261843"/>
    <w:rsid w:val="00263680"/>
    <w:rsid w:val="00263D28"/>
    <w:rsid w:val="00265113"/>
    <w:rsid w:val="0026557A"/>
    <w:rsid w:val="00266C38"/>
    <w:rsid w:val="0027125D"/>
    <w:rsid w:val="00277AE6"/>
    <w:rsid w:val="002812A6"/>
    <w:rsid w:val="00281936"/>
    <w:rsid w:val="00283AD2"/>
    <w:rsid w:val="00283B5E"/>
    <w:rsid w:val="00284E63"/>
    <w:rsid w:val="00287528"/>
    <w:rsid w:val="00290431"/>
    <w:rsid w:val="0029285B"/>
    <w:rsid w:val="00293EDE"/>
    <w:rsid w:val="00294638"/>
    <w:rsid w:val="00294A35"/>
    <w:rsid w:val="002957A7"/>
    <w:rsid w:val="00295EB0"/>
    <w:rsid w:val="002973F1"/>
    <w:rsid w:val="002A3ACD"/>
    <w:rsid w:val="002A484C"/>
    <w:rsid w:val="002A4B0B"/>
    <w:rsid w:val="002A76FA"/>
    <w:rsid w:val="002A7747"/>
    <w:rsid w:val="002A7943"/>
    <w:rsid w:val="002B1B0F"/>
    <w:rsid w:val="002B4A83"/>
    <w:rsid w:val="002B5620"/>
    <w:rsid w:val="002B631C"/>
    <w:rsid w:val="002C146B"/>
    <w:rsid w:val="002C169E"/>
    <w:rsid w:val="002C4940"/>
    <w:rsid w:val="002C5497"/>
    <w:rsid w:val="002C5F55"/>
    <w:rsid w:val="002C60C2"/>
    <w:rsid w:val="002C62A8"/>
    <w:rsid w:val="002C63DD"/>
    <w:rsid w:val="002D0578"/>
    <w:rsid w:val="002D2AFC"/>
    <w:rsid w:val="002D2CB5"/>
    <w:rsid w:val="002D7555"/>
    <w:rsid w:val="002D76AE"/>
    <w:rsid w:val="002E3391"/>
    <w:rsid w:val="002E418D"/>
    <w:rsid w:val="002E45FD"/>
    <w:rsid w:val="002E5E52"/>
    <w:rsid w:val="002E713B"/>
    <w:rsid w:val="002F10CE"/>
    <w:rsid w:val="002F11EA"/>
    <w:rsid w:val="002F1729"/>
    <w:rsid w:val="002F180F"/>
    <w:rsid w:val="002F27A2"/>
    <w:rsid w:val="002F2853"/>
    <w:rsid w:val="002F3C5F"/>
    <w:rsid w:val="002F49C0"/>
    <w:rsid w:val="002F5861"/>
    <w:rsid w:val="002F6387"/>
    <w:rsid w:val="002F69D0"/>
    <w:rsid w:val="002F7A0C"/>
    <w:rsid w:val="002F7B3D"/>
    <w:rsid w:val="0030406D"/>
    <w:rsid w:val="00310100"/>
    <w:rsid w:val="003101D5"/>
    <w:rsid w:val="003107E0"/>
    <w:rsid w:val="00310DA8"/>
    <w:rsid w:val="00311038"/>
    <w:rsid w:val="00311125"/>
    <w:rsid w:val="00311A1B"/>
    <w:rsid w:val="00311D70"/>
    <w:rsid w:val="00311F07"/>
    <w:rsid w:val="003146FB"/>
    <w:rsid w:val="00314FA8"/>
    <w:rsid w:val="0031516B"/>
    <w:rsid w:val="0031534C"/>
    <w:rsid w:val="00315CDE"/>
    <w:rsid w:val="00316DC6"/>
    <w:rsid w:val="00317BC9"/>
    <w:rsid w:val="00322278"/>
    <w:rsid w:val="00324007"/>
    <w:rsid w:val="003247B2"/>
    <w:rsid w:val="0032692A"/>
    <w:rsid w:val="003323E4"/>
    <w:rsid w:val="00336CDC"/>
    <w:rsid w:val="0034055C"/>
    <w:rsid w:val="003406DB"/>
    <w:rsid w:val="00340E70"/>
    <w:rsid w:val="0034521E"/>
    <w:rsid w:val="003453FC"/>
    <w:rsid w:val="003462DD"/>
    <w:rsid w:val="00346515"/>
    <w:rsid w:val="00350C4D"/>
    <w:rsid w:val="00351C1E"/>
    <w:rsid w:val="00352380"/>
    <w:rsid w:val="00352584"/>
    <w:rsid w:val="00356202"/>
    <w:rsid w:val="0035753F"/>
    <w:rsid w:val="003608C9"/>
    <w:rsid w:val="00361548"/>
    <w:rsid w:val="00361FDA"/>
    <w:rsid w:val="00362BB6"/>
    <w:rsid w:val="00362D2B"/>
    <w:rsid w:val="0036388A"/>
    <w:rsid w:val="00366DC4"/>
    <w:rsid w:val="00367065"/>
    <w:rsid w:val="00367142"/>
    <w:rsid w:val="003674EA"/>
    <w:rsid w:val="0037134F"/>
    <w:rsid w:val="003722A2"/>
    <w:rsid w:val="00373162"/>
    <w:rsid w:val="00373DF7"/>
    <w:rsid w:val="003768CB"/>
    <w:rsid w:val="00376D50"/>
    <w:rsid w:val="00377222"/>
    <w:rsid w:val="003803AB"/>
    <w:rsid w:val="003808CF"/>
    <w:rsid w:val="00381E03"/>
    <w:rsid w:val="00382329"/>
    <w:rsid w:val="00382D1C"/>
    <w:rsid w:val="003841DE"/>
    <w:rsid w:val="0038603A"/>
    <w:rsid w:val="003862BE"/>
    <w:rsid w:val="00387535"/>
    <w:rsid w:val="003902CF"/>
    <w:rsid w:val="003911C8"/>
    <w:rsid w:val="003955CE"/>
    <w:rsid w:val="00396547"/>
    <w:rsid w:val="00397466"/>
    <w:rsid w:val="003976AB"/>
    <w:rsid w:val="003A43C9"/>
    <w:rsid w:val="003A4E99"/>
    <w:rsid w:val="003A5BF9"/>
    <w:rsid w:val="003A7DB8"/>
    <w:rsid w:val="003B1294"/>
    <w:rsid w:val="003B465F"/>
    <w:rsid w:val="003B7080"/>
    <w:rsid w:val="003C2C6B"/>
    <w:rsid w:val="003C3237"/>
    <w:rsid w:val="003C43D0"/>
    <w:rsid w:val="003C6663"/>
    <w:rsid w:val="003D2BC5"/>
    <w:rsid w:val="003D2E8A"/>
    <w:rsid w:val="003D407D"/>
    <w:rsid w:val="003D4E57"/>
    <w:rsid w:val="003D7804"/>
    <w:rsid w:val="003E119B"/>
    <w:rsid w:val="003E2F93"/>
    <w:rsid w:val="003F0AD6"/>
    <w:rsid w:val="003F0E44"/>
    <w:rsid w:val="003F21E5"/>
    <w:rsid w:val="003F3471"/>
    <w:rsid w:val="003F5949"/>
    <w:rsid w:val="003F6E38"/>
    <w:rsid w:val="003F74B8"/>
    <w:rsid w:val="00401243"/>
    <w:rsid w:val="0040157C"/>
    <w:rsid w:val="00403990"/>
    <w:rsid w:val="00404652"/>
    <w:rsid w:val="00414D74"/>
    <w:rsid w:val="00415B44"/>
    <w:rsid w:val="004160C0"/>
    <w:rsid w:val="004204B2"/>
    <w:rsid w:val="00420534"/>
    <w:rsid w:val="00421576"/>
    <w:rsid w:val="004219C2"/>
    <w:rsid w:val="00421E0C"/>
    <w:rsid w:val="004262D1"/>
    <w:rsid w:val="0042672D"/>
    <w:rsid w:val="00426F86"/>
    <w:rsid w:val="00426FF9"/>
    <w:rsid w:val="004366F7"/>
    <w:rsid w:val="004411C3"/>
    <w:rsid w:val="004421E0"/>
    <w:rsid w:val="00442445"/>
    <w:rsid w:val="00445041"/>
    <w:rsid w:val="0044557A"/>
    <w:rsid w:val="004455B3"/>
    <w:rsid w:val="00446003"/>
    <w:rsid w:val="0044605F"/>
    <w:rsid w:val="00446978"/>
    <w:rsid w:val="00447A4C"/>
    <w:rsid w:val="0045116D"/>
    <w:rsid w:val="004522B7"/>
    <w:rsid w:val="00452F91"/>
    <w:rsid w:val="004538C6"/>
    <w:rsid w:val="00456D94"/>
    <w:rsid w:val="0045731A"/>
    <w:rsid w:val="004578B4"/>
    <w:rsid w:val="00460318"/>
    <w:rsid w:val="00461697"/>
    <w:rsid w:val="00461CCA"/>
    <w:rsid w:val="00464CEB"/>
    <w:rsid w:val="004662F0"/>
    <w:rsid w:val="004668A7"/>
    <w:rsid w:val="00466A37"/>
    <w:rsid w:val="004714A7"/>
    <w:rsid w:val="004716EC"/>
    <w:rsid w:val="004717A9"/>
    <w:rsid w:val="00471D16"/>
    <w:rsid w:val="004752A4"/>
    <w:rsid w:val="00476F6F"/>
    <w:rsid w:val="00477847"/>
    <w:rsid w:val="00477AB5"/>
    <w:rsid w:val="0048412F"/>
    <w:rsid w:val="00484536"/>
    <w:rsid w:val="004854C2"/>
    <w:rsid w:val="004872E5"/>
    <w:rsid w:val="00490AA3"/>
    <w:rsid w:val="00493574"/>
    <w:rsid w:val="0049540C"/>
    <w:rsid w:val="0049632D"/>
    <w:rsid w:val="00496D0C"/>
    <w:rsid w:val="004979AF"/>
    <w:rsid w:val="00497A01"/>
    <w:rsid w:val="004A0308"/>
    <w:rsid w:val="004A04A4"/>
    <w:rsid w:val="004A0721"/>
    <w:rsid w:val="004A15E8"/>
    <w:rsid w:val="004A4633"/>
    <w:rsid w:val="004A55DA"/>
    <w:rsid w:val="004A587E"/>
    <w:rsid w:val="004A7025"/>
    <w:rsid w:val="004A708D"/>
    <w:rsid w:val="004B30E4"/>
    <w:rsid w:val="004B3B8D"/>
    <w:rsid w:val="004B52A3"/>
    <w:rsid w:val="004B5F4A"/>
    <w:rsid w:val="004B6C4A"/>
    <w:rsid w:val="004C112D"/>
    <w:rsid w:val="004C18E3"/>
    <w:rsid w:val="004C2C09"/>
    <w:rsid w:val="004C3328"/>
    <w:rsid w:val="004C3C7B"/>
    <w:rsid w:val="004C4275"/>
    <w:rsid w:val="004C4C47"/>
    <w:rsid w:val="004D26BE"/>
    <w:rsid w:val="004D364F"/>
    <w:rsid w:val="004D44E4"/>
    <w:rsid w:val="004D4EED"/>
    <w:rsid w:val="004D71E7"/>
    <w:rsid w:val="004E16DA"/>
    <w:rsid w:val="004E18F4"/>
    <w:rsid w:val="004E3054"/>
    <w:rsid w:val="004E5C89"/>
    <w:rsid w:val="004E5E5C"/>
    <w:rsid w:val="004E6822"/>
    <w:rsid w:val="004E7056"/>
    <w:rsid w:val="004E7D37"/>
    <w:rsid w:val="004F09FF"/>
    <w:rsid w:val="004F4F7E"/>
    <w:rsid w:val="004F6221"/>
    <w:rsid w:val="004F758F"/>
    <w:rsid w:val="005004B4"/>
    <w:rsid w:val="005007B2"/>
    <w:rsid w:val="00500923"/>
    <w:rsid w:val="00502390"/>
    <w:rsid w:val="00504C31"/>
    <w:rsid w:val="005056A6"/>
    <w:rsid w:val="005078CA"/>
    <w:rsid w:val="0051071D"/>
    <w:rsid w:val="00511483"/>
    <w:rsid w:val="00512B9E"/>
    <w:rsid w:val="00513DD1"/>
    <w:rsid w:val="0051410E"/>
    <w:rsid w:val="005144C5"/>
    <w:rsid w:val="005148BC"/>
    <w:rsid w:val="00514D5A"/>
    <w:rsid w:val="00516D13"/>
    <w:rsid w:val="00517D45"/>
    <w:rsid w:val="00517FDE"/>
    <w:rsid w:val="00520229"/>
    <w:rsid w:val="00521806"/>
    <w:rsid w:val="00521D1C"/>
    <w:rsid w:val="005228CC"/>
    <w:rsid w:val="005241F2"/>
    <w:rsid w:val="005248E1"/>
    <w:rsid w:val="00524E97"/>
    <w:rsid w:val="00525BD7"/>
    <w:rsid w:val="0052697B"/>
    <w:rsid w:val="005314E8"/>
    <w:rsid w:val="00532283"/>
    <w:rsid w:val="00532481"/>
    <w:rsid w:val="005358C6"/>
    <w:rsid w:val="005363FC"/>
    <w:rsid w:val="00536639"/>
    <w:rsid w:val="00536767"/>
    <w:rsid w:val="00540B10"/>
    <w:rsid w:val="00540CE3"/>
    <w:rsid w:val="00540E04"/>
    <w:rsid w:val="0054146E"/>
    <w:rsid w:val="00542AE1"/>
    <w:rsid w:val="00543881"/>
    <w:rsid w:val="00543C03"/>
    <w:rsid w:val="0055107E"/>
    <w:rsid w:val="005511B4"/>
    <w:rsid w:val="00557548"/>
    <w:rsid w:val="00560957"/>
    <w:rsid w:val="005611F0"/>
    <w:rsid w:val="005644C6"/>
    <w:rsid w:val="00566DC1"/>
    <w:rsid w:val="00567586"/>
    <w:rsid w:val="005679EA"/>
    <w:rsid w:val="0057053F"/>
    <w:rsid w:val="005719D3"/>
    <w:rsid w:val="0057450B"/>
    <w:rsid w:val="00577A7E"/>
    <w:rsid w:val="00580868"/>
    <w:rsid w:val="00581CC8"/>
    <w:rsid w:val="00581DE9"/>
    <w:rsid w:val="00582230"/>
    <w:rsid w:val="005836A7"/>
    <w:rsid w:val="00583CC5"/>
    <w:rsid w:val="005849F3"/>
    <w:rsid w:val="00585B5A"/>
    <w:rsid w:val="0058640A"/>
    <w:rsid w:val="00586A01"/>
    <w:rsid w:val="005908AF"/>
    <w:rsid w:val="005911C6"/>
    <w:rsid w:val="005973EA"/>
    <w:rsid w:val="005974C4"/>
    <w:rsid w:val="00597694"/>
    <w:rsid w:val="005A5BC2"/>
    <w:rsid w:val="005A6A7B"/>
    <w:rsid w:val="005A7117"/>
    <w:rsid w:val="005B25CD"/>
    <w:rsid w:val="005B3852"/>
    <w:rsid w:val="005B56EF"/>
    <w:rsid w:val="005B591D"/>
    <w:rsid w:val="005B7E29"/>
    <w:rsid w:val="005C1ADE"/>
    <w:rsid w:val="005C2D24"/>
    <w:rsid w:val="005C7810"/>
    <w:rsid w:val="005C78CD"/>
    <w:rsid w:val="005C7BAD"/>
    <w:rsid w:val="005D0190"/>
    <w:rsid w:val="005D0D2E"/>
    <w:rsid w:val="005D1191"/>
    <w:rsid w:val="005D4122"/>
    <w:rsid w:val="005D576F"/>
    <w:rsid w:val="005E2779"/>
    <w:rsid w:val="005E3957"/>
    <w:rsid w:val="005E5537"/>
    <w:rsid w:val="005E6577"/>
    <w:rsid w:val="005E66E1"/>
    <w:rsid w:val="005E7235"/>
    <w:rsid w:val="005F3A9F"/>
    <w:rsid w:val="005F3E8F"/>
    <w:rsid w:val="005F435D"/>
    <w:rsid w:val="005F48BF"/>
    <w:rsid w:val="005F6E2A"/>
    <w:rsid w:val="006001BE"/>
    <w:rsid w:val="0060054C"/>
    <w:rsid w:val="006013D6"/>
    <w:rsid w:val="0060174A"/>
    <w:rsid w:val="006019EE"/>
    <w:rsid w:val="006020F2"/>
    <w:rsid w:val="0060244F"/>
    <w:rsid w:val="00602B21"/>
    <w:rsid w:val="00605392"/>
    <w:rsid w:val="0060640B"/>
    <w:rsid w:val="00610C80"/>
    <w:rsid w:val="006134F1"/>
    <w:rsid w:val="00614202"/>
    <w:rsid w:val="0061595E"/>
    <w:rsid w:val="006171D6"/>
    <w:rsid w:val="006174C9"/>
    <w:rsid w:val="006236B2"/>
    <w:rsid w:val="0062489F"/>
    <w:rsid w:val="006257FA"/>
    <w:rsid w:val="00626C23"/>
    <w:rsid w:val="00626D80"/>
    <w:rsid w:val="00631CA4"/>
    <w:rsid w:val="00632019"/>
    <w:rsid w:val="0063230E"/>
    <w:rsid w:val="0063377F"/>
    <w:rsid w:val="006353BD"/>
    <w:rsid w:val="00635D8D"/>
    <w:rsid w:val="006361B2"/>
    <w:rsid w:val="006368CE"/>
    <w:rsid w:val="00640837"/>
    <w:rsid w:val="006408F7"/>
    <w:rsid w:val="006417E9"/>
    <w:rsid w:val="006419C2"/>
    <w:rsid w:val="00641E7C"/>
    <w:rsid w:val="00642F75"/>
    <w:rsid w:val="00643134"/>
    <w:rsid w:val="00645BC1"/>
    <w:rsid w:val="00653615"/>
    <w:rsid w:val="00653B4A"/>
    <w:rsid w:val="0065473A"/>
    <w:rsid w:val="00656324"/>
    <w:rsid w:val="00657B0C"/>
    <w:rsid w:val="00662060"/>
    <w:rsid w:val="006625A7"/>
    <w:rsid w:val="0066429A"/>
    <w:rsid w:val="00665253"/>
    <w:rsid w:val="00665D45"/>
    <w:rsid w:val="00667814"/>
    <w:rsid w:val="00667924"/>
    <w:rsid w:val="00667EE3"/>
    <w:rsid w:val="00671B38"/>
    <w:rsid w:val="00671CCB"/>
    <w:rsid w:val="00672932"/>
    <w:rsid w:val="0067520B"/>
    <w:rsid w:val="006755DD"/>
    <w:rsid w:val="0067605F"/>
    <w:rsid w:val="00677A8B"/>
    <w:rsid w:val="00680B0F"/>
    <w:rsid w:val="00680FE5"/>
    <w:rsid w:val="0068141E"/>
    <w:rsid w:val="00682D3E"/>
    <w:rsid w:val="006838B9"/>
    <w:rsid w:val="00683985"/>
    <w:rsid w:val="00686967"/>
    <w:rsid w:val="00686A50"/>
    <w:rsid w:val="00686C7F"/>
    <w:rsid w:val="00687E07"/>
    <w:rsid w:val="00691E9E"/>
    <w:rsid w:val="00693F9A"/>
    <w:rsid w:val="0069408B"/>
    <w:rsid w:val="0069560B"/>
    <w:rsid w:val="00696578"/>
    <w:rsid w:val="006973FA"/>
    <w:rsid w:val="006A1F93"/>
    <w:rsid w:val="006A2FF4"/>
    <w:rsid w:val="006A37F8"/>
    <w:rsid w:val="006A3A8C"/>
    <w:rsid w:val="006A5378"/>
    <w:rsid w:val="006A59E1"/>
    <w:rsid w:val="006B0631"/>
    <w:rsid w:val="006B5177"/>
    <w:rsid w:val="006B548E"/>
    <w:rsid w:val="006C2836"/>
    <w:rsid w:val="006C3DAE"/>
    <w:rsid w:val="006C5891"/>
    <w:rsid w:val="006D3C46"/>
    <w:rsid w:val="006D3E9F"/>
    <w:rsid w:val="006D4554"/>
    <w:rsid w:val="006D51A9"/>
    <w:rsid w:val="006D522D"/>
    <w:rsid w:val="006D5E5B"/>
    <w:rsid w:val="006D646B"/>
    <w:rsid w:val="006D64EB"/>
    <w:rsid w:val="006D77CE"/>
    <w:rsid w:val="006E0279"/>
    <w:rsid w:val="006E11FD"/>
    <w:rsid w:val="006E126B"/>
    <w:rsid w:val="006E1A2F"/>
    <w:rsid w:val="006E31FD"/>
    <w:rsid w:val="006E5BE2"/>
    <w:rsid w:val="006E73C9"/>
    <w:rsid w:val="006E763B"/>
    <w:rsid w:val="006F227B"/>
    <w:rsid w:val="006F2DCD"/>
    <w:rsid w:val="006F5529"/>
    <w:rsid w:val="006F7945"/>
    <w:rsid w:val="006F7C35"/>
    <w:rsid w:val="007017F6"/>
    <w:rsid w:val="00701858"/>
    <w:rsid w:val="00703322"/>
    <w:rsid w:val="007039B1"/>
    <w:rsid w:val="00704F3E"/>
    <w:rsid w:val="00705435"/>
    <w:rsid w:val="00707877"/>
    <w:rsid w:val="00707E98"/>
    <w:rsid w:val="0071036B"/>
    <w:rsid w:val="00714C9D"/>
    <w:rsid w:val="00715127"/>
    <w:rsid w:val="007162FA"/>
    <w:rsid w:val="00716668"/>
    <w:rsid w:val="00717C26"/>
    <w:rsid w:val="00720481"/>
    <w:rsid w:val="007229A6"/>
    <w:rsid w:val="007232F1"/>
    <w:rsid w:val="00723C4A"/>
    <w:rsid w:val="007255E1"/>
    <w:rsid w:val="007258EB"/>
    <w:rsid w:val="007276D7"/>
    <w:rsid w:val="00727C42"/>
    <w:rsid w:val="00727CA8"/>
    <w:rsid w:val="007300D6"/>
    <w:rsid w:val="00730681"/>
    <w:rsid w:val="00735871"/>
    <w:rsid w:val="00740B94"/>
    <w:rsid w:val="0074551A"/>
    <w:rsid w:val="00745C66"/>
    <w:rsid w:val="00750BB4"/>
    <w:rsid w:val="0075358D"/>
    <w:rsid w:val="0075594A"/>
    <w:rsid w:val="00755F48"/>
    <w:rsid w:val="00756E4C"/>
    <w:rsid w:val="0076061F"/>
    <w:rsid w:val="00761E41"/>
    <w:rsid w:val="007621B4"/>
    <w:rsid w:val="007628C5"/>
    <w:rsid w:val="007652E9"/>
    <w:rsid w:val="007657BF"/>
    <w:rsid w:val="00767867"/>
    <w:rsid w:val="00767CEB"/>
    <w:rsid w:val="00767DA7"/>
    <w:rsid w:val="0077371B"/>
    <w:rsid w:val="00774752"/>
    <w:rsid w:val="007747D2"/>
    <w:rsid w:val="00777F56"/>
    <w:rsid w:val="0078002D"/>
    <w:rsid w:val="007800CD"/>
    <w:rsid w:val="00781D31"/>
    <w:rsid w:val="00781D7B"/>
    <w:rsid w:val="00782278"/>
    <w:rsid w:val="007828FD"/>
    <w:rsid w:val="00782BBD"/>
    <w:rsid w:val="00783051"/>
    <w:rsid w:val="007834BE"/>
    <w:rsid w:val="00783642"/>
    <w:rsid w:val="0078473A"/>
    <w:rsid w:val="00785BD9"/>
    <w:rsid w:val="00785C6D"/>
    <w:rsid w:val="00786381"/>
    <w:rsid w:val="00790196"/>
    <w:rsid w:val="007918D5"/>
    <w:rsid w:val="00793EE9"/>
    <w:rsid w:val="0079598E"/>
    <w:rsid w:val="007969E8"/>
    <w:rsid w:val="0079749B"/>
    <w:rsid w:val="007A0350"/>
    <w:rsid w:val="007A25D1"/>
    <w:rsid w:val="007A3509"/>
    <w:rsid w:val="007A3559"/>
    <w:rsid w:val="007A3F87"/>
    <w:rsid w:val="007A480B"/>
    <w:rsid w:val="007A78DF"/>
    <w:rsid w:val="007A79BB"/>
    <w:rsid w:val="007A7E5E"/>
    <w:rsid w:val="007B310D"/>
    <w:rsid w:val="007B4292"/>
    <w:rsid w:val="007B6450"/>
    <w:rsid w:val="007C2F05"/>
    <w:rsid w:val="007C34EB"/>
    <w:rsid w:val="007C4704"/>
    <w:rsid w:val="007C4A91"/>
    <w:rsid w:val="007C5BA2"/>
    <w:rsid w:val="007D2B77"/>
    <w:rsid w:val="007D3B7E"/>
    <w:rsid w:val="007D6925"/>
    <w:rsid w:val="007D6C1D"/>
    <w:rsid w:val="007E2F54"/>
    <w:rsid w:val="007E3C39"/>
    <w:rsid w:val="007E51AF"/>
    <w:rsid w:val="007E57DE"/>
    <w:rsid w:val="007E5F5C"/>
    <w:rsid w:val="007E6DC6"/>
    <w:rsid w:val="007E6F57"/>
    <w:rsid w:val="007F3592"/>
    <w:rsid w:val="007F45C4"/>
    <w:rsid w:val="007F4672"/>
    <w:rsid w:val="007F597D"/>
    <w:rsid w:val="007F65B8"/>
    <w:rsid w:val="007F7C78"/>
    <w:rsid w:val="00800F6B"/>
    <w:rsid w:val="0080125D"/>
    <w:rsid w:val="00803792"/>
    <w:rsid w:val="00804563"/>
    <w:rsid w:val="00806334"/>
    <w:rsid w:val="008066AA"/>
    <w:rsid w:val="00807086"/>
    <w:rsid w:val="0080721E"/>
    <w:rsid w:val="00807CD0"/>
    <w:rsid w:val="00811569"/>
    <w:rsid w:val="00812BBE"/>
    <w:rsid w:val="00812C46"/>
    <w:rsid w:val="00812D1C"/>
    <w:rsid w:val="00813476"/>
    <w:rsid w:val="0081352F"/>
    <w:rsid w:val="00813F4E"/>
    <w:rsid w:val="00817806"/>
    <w:rsid w:val="00817ADD"/>
    <w:rsid w:val="00822A1E"/>
    <w:rsid w:val="00824C7E"/>
    <w:rsid w:val="008307D3"/>
    <w:rsid w:val="0083104E"/>
    <w:rsid w:val="0083124E"/>
    <w:rsid w:val="00831891"/>
    <w:rsid w:val="00833867"/>
    <w:rsid w:val="00834F39"/>
    <w:rsid w:val="008373C1"/>
    <w:rsid w:val="008445D5"/>
    <w:rsid w:val="00845900"/>
    <w:rsid w:val="00855839"/>
    <w:rsid w:val="008559BF"/>
    <w:rsid w:val="00857AD3"/>
    <w:rsid w:val="00860B59"/>
    <w:rsid w:val="00862491"/>
    <w:rsid w:val="008641E1"/>
    <w:rsid w:val="00865C95"/>
    <w:rsid w:val="00865D5F"/>
    <w:rsid w:val="00866EC9"/>
    <w:rsid w:val="00867E96"/>
    <w:rsid w:val="0087318F"/>
    <w:rsid w:val="00873827"/>
    <w:rsid w:val="00874DF1"/>
    <w:rsid w:val="00877606"/>
    <w:rsid w:val="008800B9"/>
    <w:rsid w:val="0088043B"/>
    <w:rsid w:val="008812E7"/>
    <w:rsid w:val="00881F21"/>
    <w:rsid w:val="00884BD2"/>
    <w:rsid w:val="00890374"/>
    <w:rsid w:val="00890528"/>
    <w:rsid w:val="00890A6C"/>
    <w:rsid w:val="0089201E"/>
    <w:rsid w:val="00893B7C"/>
    <w:rsid w:val="00895631"/>
    <w:rsid w:val="00896A53"/>
    <w:rsid w:val="008A096C"/>
    <w:rsid w:val="008A104A"/>
    <w:rsid w:val="008A274C"/>
    <w:rsid w:val="008A4984"/>
    <w:rsid w:val="008A5F5A"/>
    <w:rsid w:val="008A7B67"/>
    <w:rsid w:val="008A7EA1"/>
    <w:rsid w:val="008B00B0"/>
    <w:rsid w:val="008B09D7"/>
    <w:rsid w:val="008B5D74"/>
    <w:rsid w:val="008B631C"/>
    <w:rsid w:val="008B7BB4"/>
    <w:rsid w:val="008C15F8"/>
    <w:rsid w:val="008C2A29"/>
    <w:rsid w:val="008C42F2"/>
    <w:rsid w:val="008C54F2"/>
    <w:rsid w:val="008C5F0E"/>
    <w:rsid w:val="008C646A"/>
    <w:rsid w:val="008C6986"/>
    <w:rsid w:val="008C7D2F"/>
    <w:rsid w:val="008D01D3"/>
    <w:rsid w:val="008D0884"/>
    <w:rsid w:val="008D1E3E"/>
    <w:rsid w:val="008D2314"/>
    <w:rsid w:val="008D428F"/>
    <w:rsid w:val="008D6853"/>
    <w:rsid w:val="008D7D76"/>
    <w:rsid w:val="008E1292"/>
    <w:rsid w:val="008E14B3"/>
    <w:rsid w:val="008E2CBF"/>
    <w:rsid w:val="008E4605"/>
    <w:rsid w:val="008E4710"/>
    <w:rsid w:val="008E6234"/>
    <w:rsid w:val="008E7BCF"/>
    <w:rsid w:val="008F0AA6"/>
    <w:rsid w:val="008F1885"/>
    <w:rsid w:val="008F1887"/>
    <w:rsid w:val="008F1DD1"/>
    <w:rsid w:val="008F200A"/>
    <w:rsid w:val="008F3351"/>
    <w:rsid w:val="008F34DA"/>
    <w:rsid w:val="008F4E2D"/>
    <w:rsid w:val="008F74AB"/>
    <w:rsid w:val="00903A71"/>
    <w:rsid w:val="00906783"/>
    <w:rsid w:val="009069CE"/>
    <w:rsid w:val="00912AD9"/>
    <w:rsid w:val="00912FF7"/>
    <w:rsid w:val="00913E3E"/>
    <w:rsid w:val="00915359"/>
    <w:rsid w:val="009215D8"/>
    <w:rsid w:val="0092173B"/>
    <w:rsid w:val="0092343C"/>
    <w:rsid w:val="00924C4B"/>
    <w:rsid w:val="00926933"/>
    <w:rsid w:val="00926B7A"/>
    <w:rsid w:val="00926E67"/>
    <w:rsid w:val="00927E69"/>
    <w:rsid w:val="00930DB9"/>
    <w:rsid w:val="0093338B"/>
    <w:rsid w:val="009362DA"/>
    <w:rsid w:val="00940755"/>
    <w:rsid w:val="00940C0F"/>
    <w:rsid w:val="00941C62"/>
    <w:rsid w:val="0094399A"/>
    <w:rsid w:val="009441BB"/>
    <w:rsid w:val="00945450"/>
    <w:rsid w:val="009500A8"/>
    <w:rsid w:val="009521DA"/>
    <w:rsid w:val="009528D7"/>
    <w:rsid w:val="00954303"/>
    <w:rsid w:val="0095552D"/>
    <w:rsid w:val="00956393"/>
    <w:rsid w:val="00957161"/>
    <w:rsid w:val="009620FA"/>
    <w:rsid w:val="009631E9"/>
    <w:rsid w:val="00963B96"/>
    <w:rsid w:val="00964A28"/>
    <w:rsid w:val="009657A6"/>
    <w:rsid w:val="00966E19"/>
    <w:rsid w:val="009676FA"/>
    <w:rsid w:val="0097076F"/>
    <w:rsid w:val="00972815"/>
    <w:rsid w:val="0097336E"/>
    <w:rsid w:val="00973370"/>
    <w:rsid w:val="00973FB5"/>
    <w:rsid w:val="009749C5"/>
    <w:rsid w:val="00975D14"/>
    <w:rsid w:val="00981365"/>
    <w:rsid w:val="00982A8A"/>
    <w:rsid w:val="00983B78"/>
    <w:rsid w:val="00983E76"/>
    <w:rsid w:val="0099200D"/>
    <w:rsid w:val="00995341"/>
    <w:rsid w:val="009959CD"/>
    <w:rsid w:val="00995ABD"/>
    <w:rsid w:val="009A1074"/>
    <w:rsid w:val="009A42FE"/>
    <w:rsid w:val="009A5438"/>
    <w:rsid w:val="009B0E9A"/>
    <w:rsid w:val="009B1AED"/>
    <w:rsid w:val="009B50EF"/>
    <w:rsid w:val="009B5425"/>
    <w:rsid w:val="009B5640"/>
    <w:rsid w:val="009B5EA7"/>
    <w:rsid w:val="009B6C81"/>
    <w:rsid w:val="009C1ED6"/>
    <w:rsid w:val="009C400B"/>
    <w:rsid w:val="009C484C"/>
    <w:rsid w:val="009C4DA7"/>
    <w:rsid w:val="009C6B31"/>
    <w:rsid w:val="009C7548"/>
    <w:rsid w:val="009D2126"/>
    <w:rsid w:val="009D6A19"/>
    <w:rsid w:val="009D6D73"/>
    <w:rsid w:val="009D7489"/>
    <w:rsid w:val="009D773B"/>
    <w:rsid w:val="009E1686"/>
    <w:rsid w:val="009E2DBB"/>
    <w:rsid w:val="009E4884"/>
    <w:rsid w:val="009F0305"/>
    <w:rsid w:val="009F1B34"/>
    <w:rsid w:val="009F1DBC"/>
    <w:rsid w:val="009F227C"/>
    <w:rsid w:val="009F3A04"/>
    <w:rsid w:val="009F42EC"/>
    <w:rsid w:val="009F4478"/>
    <w:rsid w:val="009F59F4"/>
    <w:rsid w:val="009F604F"/>
    <w:rsid w:val="009F6AFC"/>
    <w:rsid w:val="00A00F1F"/>
    <w:rsid w:val="00A0343A"/>
    <w:rsid w:val="00A0373B"/>
    <w:rsid w:val="00A0379D"/>
    <w:rsid w:val="00A05917"/>
    <w:rsid w:val="00A0618E"/>
    <w:rsid w:val="00A06866"/>
    <w:rsid w:val="00A07C6D"/>
    <w:rsid w:val="00A10847"/>
    <w:rsid w:val="00A1097D"/>
    <w:rsid w:val="00A12022"/>
    <w:rsid w:val="00A14B86"/>
    <w:rsid w:val="00A2072D"/>
    <w:rsid w:val="00A21CC7"/>
    <w:rsid w:val="00A22CCD"/>
    <w:rsid w:val="00A22D8E"/>
    <w:rsid w:val="00A2305E"/>
    <w:rsid w:val="00A24280"/>
    <w:rsid w:val="00A266B7"/>
    <w:rsid w:val="00A273CE"/>
    <w:rsid w:val="00A2741C"/>
    <w:rsid w:val="00A31259"/>
    <w:rsid w:val="00A32B66"/>
    <w:rsid w:val="00A32D17"/>
    <w:rsid w:val="00A3366E"/>
    <w:rsid w:val="00A34038"/>
    <w:rsid w:val="00A36A38"/>
    <w:rsid w:val="00A3774E"/>
    <w:rsid w:val="00A403A3"/>
    <w:rsid w:val="00A407D6"/>
    <w:rsid w:val="00A40CC3"/>
    <w:rsid w:val="00A41704"/>
    <w:rsid w:val="00A41B00"/>
    <w:rsid w:val="00A41EE8"/>
    <w:rsid w:val="00A430BB"/>
    <w:rsid w:val="00A43DB9"/>
    <w:rsid w:val="00A4438F"/>
    <w:rsid w:val="00A45267"/>
    <w:rsid w:val="00A458C6"/>
    <w:rsid w:val="00A46A15"/>
    <w:rsid w:val="00A4708C"/>
    <w:rsid w:val="00A47AE5"/>
    <w:rsid w:val="00A53A71"/>
    <w:rsid w:val="00A53A89"/>
    <w:rsid w:val="00A53E9E"/>
    <w:rsid w:val="00A5566C"/>
    <w:rsid w:val="00A57E5F"/>
    <w:rsid w:val="00A6052F"/>
    <w:rsid w:val="00A610BA"/>
    <w:rsid w:val="00A61287"/>
    <w:rsid w:val="00A63A5C"/>
    <w:rsid w:val="00A650C1"/>
    <w:rsid w:val="00A660F1"/>
    <w:rsid w:val="00A66CDB"/>
    <w:rsid w:val="00A678D0"/>
    <w:rsid w:val="00A70D8C"/>
    <w:rsid w:val="00A70FDD"/>
    <w:rsid w:val="00A72FEB"/>
    <w:rsid w:val="00A75234"/>
    <w:rsid w:val="00A753AD"/>
    <w:rsid w:val="00A7603D"/>
    <w:rsid w:val="00A77318"/>
    <w:rsid w:val="00A82187"/>
    <w:rsid w:val="00A82B81"/>
    <w:rsid w:val="00A8456B"/>
    <w:rsid w:val="00A846E0"/>
    <w:rsid w:val="00A85544"/>
    <w:rsid w:val="00A86085"/>
    <w:rsid w:val="00A86EB8"/>
    <w:rsid w:val="00A914C9"/>
    <w:rsid w:val="00A91EC8"/>
    <w:rsid w:val="00A93C6F"/>
    <w:rsid w:val="00A9535F"/>
    <w:rsid w:val="00A9569B"/>
    <w:rsid w:val="00A96379"/>
    <w:rsid w:val="00A96BCE"/>
    <w:rsid w:val="00AA213C"/>
    <w:rsid w:val="00AA300C"/>
    <w:rsid w:val="00AA4550"/>
    <w:rsid w:val="00AA5921"/>
    <w:rsid w:val="00AA62E2"/>
    <w:rsid w:val="00AA6A02"/>
    <w:rsid w:val="00AA73C2"/>
    <w:rsid w:val="00AB0D7F"/>
    <w:rsid w:val="00AB2924"/>
    <w:rsid w:val="00AB373E"/>
    <w:rsid w:val="00AB4CC2"/>
    <w:rsid w:val="00AB4CEB"/>
    <w:rsid w:val="00AB4DF5"/>
    <w:rsid w:val="00AB56CA"/>
    <w:rsid w:val="00AB6685"/>
    <w:rsid w:val="00AB687C"/>
    <w:rsid w:val="00AB7FA0"/>
    <w:rsid w:val="00AC1738"/>
    <w:rsid w:val="00AC2C65"/>
    <w:rsid w:val="00AC3A78"/>
    <w:rsid w:val="00AC4518"/>
    <w:rsid w:val="00AC4D04"/>
    <w:rsid w:val="00AC6DAF"/>
    <w:rsid w:val="00AC713C"/>
    <w:rsid w:val="00AD14DF"/>
    <w:rsid w:val="00AD16AC"/>
    <w:rsid w:val="00AD38B0"/>
    <w:rsid w:val="00AD3E1C"/>
    <w:rsid w:val="00AD6546"/>
    <w:rsid w:val="00AD75E3"/>
    <w:rsid w:val="00AD7F26"/>
    <w:rsid w:val="00AE08EC"/>
    <w:rsid w:val="00AE2282"/>
    <w:rsid w:val="00AE2B0D"/>
    <w:rsid w:val="00AE2D93"/>
    <w:rsid w:val="00AE4363"/>
    <w:rsid w:val="00AE6BD3"/>
    <w:rsid w:val="00AE72C0"/>
    <w:rsid w:val="00AE772A"/>
    <w:rsid w:val="00AE7A71"/>
    <w:rsid w:val="00AF1523"/>
    <w:rsid w:val="00AF48A9"/>
    <w:rsid w:val="00AF5146"/>
    <w:rsid w:val="00AF5D45"/>
    <w:rsid w:val="00AF769A"/>
    <w:rsid w:val="00B0048A"/>
    <w:rsid w:val="00B01056"/>
    <w:rsid w:val="00B01472"/>
    <w:rsid w:val="00B03AA3"/>
    <w:rsid w:val="00B05E81"/>
    <w:rsid w:val="00B07F2A"/>
    <w:rsid w:val="00B10D31"/>
    <w:rsid w:val="00B13A53"/>
    <w:rsid w:val="00B17CDB"/>
    <w:rsid w:val="00B216A6"/>
    <w:rsid w:val="00B21C33"/>
    <w:rsid w:val="00B237A1"/>
    <w:rsid w:val="00B23A59"/>
    <w:rsid w:val="00B25D9E"/>
    <w:rsid w:val="00B269F3"/>
    <w:rsid w:val="00B27334"/>
    <w:rsid w:val="00B274CB"/>
    <w:rsid w:val="00B27501"/>
    <w:rsid w:val="00B3227F"/>
    <w:rsid w:val="00B353CD"/>
    <w:rsid w:val="00B36E13"/>
    <w:rsid w:val="00B440A0"/>
    <w:rsid w:val="00B456C7"/>
    <w:rsid w:val="00B46896"/>
    <w:rsid w:val="00B46916"/>
    <w:rsid w:val="00B46D45"/>
    <w:rsid w:val="00B46FD8"/>
    <w:rsid w:val="00B47052"/>
    <w:rsid w:val="00B47D27"/>
    <w:rsid w:val="00B501DC"/>
    <w:rsid w:val="00B52BF4"/>
    <w:rsid w:val="00B57664"/>
    <w:rsid w:val="00B57EB2"/>
    <w:rsid w:val="00B607EE"/>
    <w:rsid w:val="00B60964"/>
    <w:rsid w:val="00B60CFB"/>
    <w:rsid w:val="00B61BF9"/>
    <w:rsid w:val="00B62006"/>
    <w:rsid w:val="00B62FFE"/>
    <w:rsid w:val="00B63027"/>
    <w:rsid w:val="00B647D5"/>
    <w:rsid w:val="00B651DA"/>
    <w:rsid w:val="00B65FAC"/>
    <w:rsid w:val="00B67A6A"/>
    <w:rsid w:val="00B716A7"/>
    <w:rsid w:val="00B71E4C"/>
    <w:rsid w:val="00B73096"/>
    <w:rsid w:val="00B73E5A"/>
    <w:rsid w:val="00B74332"/>
    <w:rsid w:val="00B75991"/>
    <w:rsid w:val="00B760C3"/>
    <w:rsid w:val="00B76E26"/>
    <w:rsid w:val="00B775C4"/>
    <w:rsid w:val="00B83F32"/>
    <w:rsid w:val="00B844A9"/>
    <w:rsid w:val="00B858C0"/>
    <w:rsid w:val="00B86429"/>
    <w:rsid w:val="00B86823"/>
    <w:rsid w:val="00B87F6E"/>
    <w:rsid w:val="00B908B8"/>
    <w:rsid w:val="00B91A21"/>
    <w:rsid w:val="00B92F92"/>
    <w:rsid w:val="00B937F6"/>
    <w:rsid w:val="00B94515"/>
    <w:rsid w:val="00B946AD"/>
    <w:rsid w:val="00B94DD8"/>
    <w:rsid w:val="00B9520D"/>
    <w:rsid w:val="00BA12D4"/>
    <w:rsid w:val="00BA1486"/>
    <w:rsid w:val="00BA4183"/>
    <w:rsid w:val="00BA4BE8"/>
    <w:rsid w:val="00BA4EBD"/>
    <w:rsid w:val="00BA68E6"/>
    <w:rsid w:val="00BA7935"/>
    <w:rsid w:val="00BA7C67"/>
    <w:rsid w:val="00BB047E"/>
    <w:rsid w:val="00BB18FB"/>
    <w:rsid w:val="00BB25AF"/>
    <w:rsid w:val="00BB4A1C"/>
    <w:rsid w:val="00BB5B47"/>
    <w:rsid w:val="00BB5E64"/>
    <w:rsid w:val="00BB7DEF"/>
    <w:rsid w:val="00BC1943"/>
    <w:rsid w:val="00BC404B"/>
    <w:rsid w:val="00BC515C"/>
    <w:rsid w:val="00BC5608"/>
    <w:rsid w:val="00BC58AA"/>
    <w:rsid w:val="00BC5D5F"/>
    <w:rsid w:val="00BC76B1"/>
    <w:rsid w:val="00BC79BF"/>
    <w:rsid w:val="00BD0C6A"/>
    <w:rsid w:val="00BD18F3"/>
    <w:rsid w:val="00BD1D57"/>
    <w:rsid w:val="00BD3C74"/>
    <w:rsid w:val="00BD469B"/>
    <w:rsid w:val="00BE1DD0"/>
    <w:rsid w:val="00BE2BD2"/>
    <w:rsid w:val="00BE3875"/>
    <w:rsid w:val="00BE3D84"/>
    <w:rsid w:val="00BE5101"/>
    <w:rsid w:val="00BE6007"/>
    <w:rsid w:val="00BE6374"/>
    <w:rsid w:val="00BE6E8B"/>
    <w:rsid w:val="00BE7E82"/>
    <w:rsid w:val="00BF0E11"/>
    <w:rsid w:val="00BF10B6"/>
    <w:rsid w:val="00BF1734"/>
    <w:rsid w:val="00BF1FF5"/>
    <w:rsid w:val="00BF3669"/>
    <w:rsid w:val="00BF6EB1"/>
    <w:rsid w:val="00C00012"/>
    <w:rsid w:val="00C033A8"/>
    <w:rsid w:val="00C03476"/>
    <w:rsid w:val="00C035BB"/>
    <w:rsid w:val="00C03EB3"/>
    <w:rsid w:val="00C04551"/>
    <w:rsid w:val="00C10A3C"/>
    <w:rsid w:val="00C12B92"/>
    <w:rsid w:val="00C157F9"/>
    <w:rsid w:val="00C15C7E"/>
    <w:rsid w:val="00C15CA5"/>
    <w:rsid w:val="00C167D6"/>
    <w:rsid w:val="00C16D83"/>
    <w:rsid w:val="00C16D9D"/>
    <w:rsid w:val="00C17F3F"/>
    <w:rsid w:val="00C20DE5"/>
    <w:rsid w:val="00C20E41"/>
    <w:rsid w:val="00C23E4D"/>
    <w:rsid w:val="00C23FA0"/>
    <w:rsid w:val="00C24100"/>
    <w:rsid w:val="00C2488E"/>
    <w:rsid w:val="00C339C7"/>
    <w:rsid w:val="00C37508"/>
    <w:rsid w:val="00C4147E"/>
    <w:rsid w:val="00C41DE0"/>
    <w:rsid w:val="00C4207A"/>
    <w:rsid w:val="00C440C5"/>
    <w:rsid w:val="00C44F9B"/>
    <w:rsid w:val="00C457EB"/>
    <w:rsid w:val="00C4619F"/>
    <w:rsid w:val="00C4654C"/>
    <w:rsid w:val="00C467CC"/>
    <w:rsid w:val="00C4706A"/>
    <w:rsid w:val="00C518C0"/>
    <w:rsid w:val="00C52BB4"/>
    <w:rsid w:val="00C53895"/>
    <w:rsid w:val="00C53A7A"/>
    <w:rsid w:val="00C53CBA"/>
    <w:rsid w:val="00C5400C"/>
    <w:rsid w:val="00C541A3"/>
    <w:rsid w:val="00C549EF"/>
    <w:rsid w:val="00C574DD"/>
    <w:rsid w:val="00C619FA"/>
    <w:rsid w:val="00C64FF8"/>
    <w:rsid w:val="00C65492"/>
    <w:rsid w:val="00C65B4E"/>
    <w:rsid w:val="00C66FB5"/>
    <w:rsid w:val="00C72CF5"/>
    <w:rsid w:val="00C757F8"/>
    <w:rsid w:val="00C75F66"/>
    <w:rsid w:val="00C774FA"/>
    <w:rsid w:val="00C8177E"/>
    <w:rsid w:val="00C81F5B"/>
    <w:rsid w:val="00C827BD"/>
    <w:rsid w:val="00C831E0"/>
    <w:rsid w:val="00C83722"/>
    <w:rsid w:val="00C869D4"/>
    <w:rsid w:val="00C87B98"/>
    <w:rsid w:val="00C903CE"/>
    <w:rsid w:val="00C90C0D"/>
    <w:rsid w:val="00C92D3B"/>
    <w:rsid w:val="00C9515A"/>
    <w:rsid w:val="00C951E7"/>
    <w:rsid w:val="00C95A89"/>
    <w:rsid w:val="00C9656A"/>
    <w:rsid w:val="00C97C7B"/>
    <w:rsid w:val="00CA1C20"/>
    <w:rsid w:val="00CA33AB"/>
    <w:rsid w:val="00CA5CE2"/>
    <w:rsid w:val="00CA614C"/>
    <w:rsid w:val="00CA78CB"/>
    <w:rsid w:val="00CB251E"/>
    <w:rsid w:val="00CB2D43"/>
    <w:rsid w:val="00CB377E"/>
    <w:rsid w:val="00CB4B06"/>
    <w:rsid w:val="00CB7437"/>
    <w:rsid w:val="00CB7644"/>
    <w:rsid w:val="00CC05AB"/>
    <w:rsid w:val="00CC1601"/>
    <w:rsid w:val="00CC2E8F"/>
    <w:rsid w:val="00CC7442"/>
    <w:rsid w:val="00CD01BA"/>
    <w:rsid w:val="00CD09D1"/>
    <w:rsid w:val="00CD17C8"/>
    <w:rsid w:val="00CD1BB2"/>
    <w:rsid w:val="00CD41D1"/>
    <w:rsid w:val="00CD500D"/>
    <w:rsid w:val="00CD5AE0"/>
    <w:rsid w:val="00CD69DE"/>
    <w:rsid w:val="00CE29F1"/>
    <w:rsid w:val="00CE7520"/>
    <w:rsid w:val="00CF03D5"/>
    <w:rsid w:val="00CF0829"/>
    <w:rsid w:val="00CF084F"/>
    <w:rsid w:val="00CF0BD6"/>
    <w:rsid w:val="00CF0D16"/>
    <w:rsid w:val="00CF6A40"/>
    <w:rsid w:val="00D0129A"/>
    <w:rsid w:val="00D016C9"/>
    <w:rsid w:val="00D02560"/>
    <w:rsid w:val="00D025FE"/>
    <w:rsid w:val="00D071B3"/>
    <w:rsid w:val="00D11EB0"/>
    <w:rsid w:val="00D11F24"/>
    <w:rsid w:val="00D134A9"/>
    <w:rsid w:val="00D13BE4"/>
    <w:rsid w:val="00D144AE"/>
    <w:rsid w:val="00D15B77"/>
    <w:rsid w:val="00D15F1A"/>
    <w:rsid w:val="00D17D52"/>
    <w:rsid w:val="00D206FC"/>
    <w:rsid w:val="00D20BA2"/>
    <w:rsid w:val="00D25890"/>
    <w:rsid w:val="00D26A6B"/>
    <w:rsid w:val="00D26CD7"/>
    <w:rsid w:val="00D27FEF"/>
    <w:rsid w:val="00D3074D"/>
    <w:rsid w:val="00D31493"/>
    <w:rsid w:val="00D31612"/>
    <w:rsid w:val="00D3379D"/>
    <w:rsid w:val="00D34DA2"/>
    <w:rsid w:val="00D40321"/>
    <w:rsid w:val="00D449DA"/>
    <w:rsid w:val="00D46971"/>
    <w:rsid w:val="00D46E26"/>
    <w:rsid w:val="00D50074"/>
    <w:rsid w:val="00D53EA6"/>
    <w:rsid w:val="00D56142"/>
    <w:rsid w:val="00D5671B"/>
    <w:rsid w:val="00D56B25"/>
    <w:rsid w:val="00D61648"/>
    <w:rsid w:val="00D664DD"/>
    <w:rsid w:val="00D669D4"/>
    <w:rsid w:val="00D6725D"/>
    <w:rsid w:val="00D70145"/>
    <w:rsid w:val="00D71DCC"/>
    <w:rsid w:val="00D734CF"/>
    <w:rsid w:val="00D80035"/>
    <w:rsid w:val="00D860C0"/>
    <w:rsid w:val="00D86B66"/>
    <w:rsid w:val="00D876D6"/>
    <w:rsid w:val="00D91CFF"/>
    <w:rsid w:val="00D94785"/>
    <w:rsid w:val="00D94B4E"/>
    <w:rsid w:val="00D94D8C"/>
    <w:rsid w:val="00DA1302"/>
    <w:rsid w:val="00DA1734"/>
    <w:rsid w:val="00DA2B38"/>
    <w:rsid w:val="00DA3CBF"/>
    <w:rsid w:val="00DA4200"/>
    <w:rsid w:val="00DA4FB0"/>
    <w:rsid w:val="00DA5A60"/>
    <w:rsid w:val="00DB1F1D"/>
    <w:rsid w:val="00DB2239"/>
    <w:rsid w:val="00DB2899"/>
    <w:rsid w:val="00DB4006"/>
    <w:rsid w:val="00DB51EB"/>
    <w:rsid w:val="00DB7ED2"/>
    <w:rsid w:val="00DC02DD"/>
    <w:rsid w:val="00DC1905"/>
    <w:rsid w:val="00DC1C1B"/>
    <w:rsid w:val="00DC385B"/>
    <w:rsid w:val="00DC3899"/>
    <w:rsid w:val="00DC551D"/>
    <w:rsid w:val="00DC5851"/>
    <w:rsid w:val="00DC5EC8"/>
    <w:rsid w:val="00DC6970"/>
    <w:rsid w:val="00DC6B18"/>
    <w:rsid w:val="00DC7696"/>
    <w:rsid w:val="00DD02DF"/>
    <w:rsid w:val="00DD096F"/>
    <w:rsid w:val="00DD280F"/>
    <w:rsid w:val="00DD5C19"/>
    <w:rsid w:val="00DE0654"/>
    <w:rsid w:val="00DE595E"/>
    <w:rsid w:val="00DE6E8F"/>
    <w:rsid w:val="00DE705D"/>
    <w:rsid w:val="00DE76B7"/>
    <w:rsid w:val="00DF04C2"/>
    <w:rsid w:val="00DF12EB"/>
    <w:rsid w:val="00DF42E1"/>
    <w:rsid w:val="00DF6A3F"/>
    <w:rsid w:val="00DF6F80"/>
    <w:rsid w:val="00E01200"/>
    <w:rsid w:val="00E01797"/>
    <w:rsid w:val="00E0254D"/>
    <w:rsid w:val="00E02C35"/>
    <w:rsid w:val="00E02E9E"/>
    <w:rsid w:val="00E05320"/>
    <w:rsid w:val="00E07234"/>
    <w:rsid w:val="00E0767C"/>
    <w:rsid w:val="00E07D1C"/>
    <w:rsid w:val="00E111D5"/>
    <w:rsid w:val="00E111EF"/>
    <w:rsid w:val="00E119DF"/>
    <w:rsid w:val="00E13028"/>
    <w:rsid w:val="00E138BF"/>
    <w:rsid w:val="00E13FFD"/>
    <w:rsid w:val="00E14949"/>
    <w:rsid w:val="00E166F9"/>
    <w:rsid w:val="00E16D71"/>
    <w:rsid w:val="00E204AF"/>
    <w:rsid w:val="00E21D0A"/>
    <w:rsid w:val="00E24BF3"/>
    <w:rsid w:val="00E24D3A"/>
    <w:rsid w:val="00E27DFB"/>
    <w:rsid w:val="00E30D7E"/>
    <w:rsid w:val="00E313BA"/>
    <w:rsid w:val="00E31454"/>
    <w:rsid w:val="00E350EF"/>
    <w:rsid w:val="00E35650"/>
    <w:rsid w:val="00E3631E"/>
    <w:rsid w:val="00E40B2C"/>
    <w:rsid w:val="00E40D62"/>
    <w:rsid w:val="00E42326"/>
    <w:rsid w:val="00E43A4B"/>
    <w:rsid w:val="00E45676"/>
    <w:rsid w:val="00E46D42"/>
    <w:rsid w:val="00E50D2A"/>
    <w:rsid w:val="00E51F21"/>
    <w:rsid w:val="00E53DB0"/>
    <w:rsid w:val="00E577F5"/>
    <w:rsid w:val="00E63071"/>
    <w:rsid w:val="00E6350A"/>
    <w:rsid w:val="00E638C8"/>
    <w:rsid w:val="00E6390B"/>
    <w:rsid w:val="00E64AC0"/>
    <w:rsid w:val="00E64B5C"/>
    <w:rsid w:val="00E65BF2"/>
    <w:rsid w:val="00E66AC0"/>
    <w:rsid w:val="00E66D29"/>
    <w:rsid w:val="00E71076"/>
    <w:rsid w:val="00E7346A"/>
    <w:rsid w:val="00E73585"/>
    <w:rsid w:val="00E74858"/>
    <w:rsid w:val="00E75891"/>
    <w:rsid w:val="00E75AC2"/>
    <w:rsid w:val="00E817C8"/>
    <w:rsid w:val="00E830AF"/>
    <w:rsid w:val="00E83919"/>
    <w:rsid w:val="00E84FDA"/>
    <w:rsid w:val="00E8650F"/>
    <w:rsid w:val="00E86B55"/>
    <w:rsid w:val="00E86B73"/>
    <w:rsid w:val="00E87078"/>
    <w:rsid w:val="00E927EA"/>
    <w:rsid w:val="00E92EC2"/>
    <w:rsid w:val="00E944DA"/>
    <w:rsid w:val="00E95287"/>
    <w:rsid w:val="00E95CF6"/>
    <w:rsid w:val="00E95EA2"/>
    <w:rsid w:val="00E9674C"/>
    <w:rsid w:val="00EA01EE"/>
    <w:rsid w:val="00EA1814"/>
    <w:rsid w:val="00EA2A82"/>
    <w:rsid w:val="00EA7116"/>
    <w:rsid w:val="00EA7EB6"/>
    <w:rsid w:val="00EB0C58"/>
    <w:rsid w:val="00EB2220"/>
    <w:rsid w:val="00EB2415"/>
    <w:rsid w:val="00EB2A05"/>
    <w:rsid w:val="00EB2FA0"/>
    <w:rsid w:val="00EB4405"/>
    <w:rsid w:val="00EB5254"/>
    <w:rsid w:val="00EB5551"/>
    <w:rsid w:val="00EB5C36"/>
    <w:rsid w:val="00EB78B5"/>
    <w:rsid w:val="00EC0166"/>
    <w:rsid w:val="00EC1D2F"/>
    <w:rsid w:val="00EC2B42"/>
    <w:rsid w:val="00EC38CE"/>
    <w:rsid w:val="00EC4441"/>
    <w:rsid w:val="00EC4A04"/>
    <w:rsid w:val="00EC61EA"/>
    <w:rsid w:val="00EC6675"/>
    <w:rsid w:val="00EC6C67"/>
    <w:rsid w:val="00ED19A9"/>
    <w:rsid w:val="00ED19DA"/>
    <w:rsid w:val="00ED264E"/>
    <w:rsid w:val="00ED470C"/>
    <w:rsid w:val="00ED5178"/>
    <w:rsid w:val="00ED53F6"/>
    <w:rsid w:val="00EE0D3A"/>
    <w:rsid w:val="00EE0DA3"/>
    <w:rsid w:val="00EE1CC2"/>
    <w:rsid w:val="00EE27B9"/>
    <w:rsid w:val="00EE2E5F"/>
    <w:rsid w:val="00EE4A00"/>
    <w:rsid w:val="00EE5091"/>
    <w:rsid w:val="00EE681E"/>
    <w:rsid w:val="00EE6E9F"/>
    <w:rsid w:val="00EE7E1C"/>
    <w:rsid w:val="00EF0320"/>
    <w:rsid w:val="00EF03A2"/>
    <w:rsid w:val="00EF0881"/>
    <w:rsid w:val="00EF1436"/>
    <w:rsid w:val="00EF1777"/>
    <w:rsid w:val="00EF3AB0"/>
    <w:rsid w:val="00EF4835"/>
    <w:rsid w:val="00EF4AD9"/>
    <w:rsid w:val="00EF6FAB"/>
    <w:rsid w:val="00EF7605"/>
    <w:rsid w:val="00F0312A"/>
    <w:rsid w:val="00F05B74"/>
    <w:rsid w:val="00F07D75"/>
    <w:rsid w:val="00F10715"/>
    <w:rsid w:val="00F12464"/>
    <w:rsid w:val="00F14D9F"/>
    <w:rsid w:val="00F168F5"/>
    <w:rsid w:val="00F17D6C"/>
    <w:rsid w:val="00F22422"/>
    <w:rsid w:val="00F229FA"/>
    <w:rsid w:val="00F2371E"/>
    <w:rsid w:val="00F252E5"/>
    <w:rsid w:val="00F255A3"/>
    <w:rsid w:val="00F2763E"/>
    <w:rsid w:val="00F33E51"/>
    <w:rsid w:val="00F34BD3"/>
    <w:rsid w:val="00F36D97"/>
    <w:rsid w:val="00F37047"/>
    <w:rsid w:val="00F4443D"/>
    <w:rsid w:val="00F45691"/>
    <w:rsid w:val="00F45F3E"/>
    <w:rsid w:val="00F4600D"/>
    <w:rsid w:val="00F466FA"/>
    <w:rsid w:val="00F46D2F"/>
    <w:rsid w:val="00F47984"/>
    <w:rsid w:val="00F5197E"/>
    <w:rsid w:val="00F563B3"/>
    <w:rsid w:val="00F61729"/>
    <w:rsid w:val="00F62CEF"/>
    <w:rsid w:val="00F64DED"/>
    <w:rsid w:val="00F65132"/>
    <w:rsid w:val="00F6740D"/>
    <w:rsid w:val="00F70A3D"/>
    <w:rsid w:val="00F71AB0"/>
    <w:rsid w:val="00F71D8B"/>
    <w:rsid w:val="00F7376C"/>
    <w:rsid w:val="00F75165"/>
    <w:rsid w:val="00F76CDC"/>
    <w:rsid w:val="00F80FD9"/>
    <w:rsid w:val="00F828A6"/>
    <w:rsid w:val="00F82BB2"/>
    <w:rsid w:val="00F847AB"/>
    <w:rsid w:val="00F8581A"/>
    <w:rsid w:val="00F91654"/>
    <w:rsid w:val="00F91E45"/>
    <w:rsid w:val="00F9443E"/>
    <w:rsid w:val="00FA16DA"/>
    <w:rsid w:val="00FA3B7C"/>
    <w:rsid w:val="00FA45E3"/>
    <w:rsid w:val="00FA482B"/>
    <w:rsid w:val="00FA4850"/>
    <w:rsid w:val="00FA545D"/>
    <w:rsid w:val="00FA6C11"/>
    <w:rsid w:val="00FB3BCB"/>
    <w:rsid w:val="00FB5C4E"/>
    <w:rsid w:val="00FB63B3"/>
    <w:rsid w:val="00FB642F"/>
    <w:rsid w:val="00FB7FDA"/>
    <w:rsid w:val="00FC26EE"/>
    <w:rsid w:val="00FC33AB"/>
    <w:rsid w:val="00FC3DC4"/>
    <w:rsid w:val="00FC58CF"/>
    <w:rsid w:val="00FD0F9C"/>
    <w:rsid w:val="00FD3FFE"/>
    <w:rsid w:val="00FD5726"/>
    <w:rsid w:val="00FD6337"/>
    <w:rsid w:val="00FD6D76"/>
    <w:rsid w:val="00FD70EB"/>
    <w:rsid w:val="00FE0707"/>
    <w:rsid w:val="00FE0DD5"/>
    <w:rsid w:val="00FE1E39"/>
    <w:rsid w:val="00FE399C"/>
    <w:rsid w:val="00FE4A07"/>
    <w:rsid w:val="00FE4D38"/>
    <w:rsid w:val="00FE5F41"/>
    <w:rsid w:val="00FE6A0D"/>
    <w:rsid w:val="00FE7C3F"/>
    <w:rsid w:val="00FF0FBE"/>
    <w:rsid w:val="00FF179C"/>
    <w:rsid w:val="00FF19DE"/>
    <w:rsid w:val="00FF27B6"/>
    <w:rsid w:val="00FF3797"/>
    <w:rsid w:val="00FF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0990"/>
  <w15:docId w15:val="{E99AA338-F9FA-435E-8932-5436BF48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1FD"/>
    <w:rPr>
      <w:rFonts w:ascii="Times New Roman" w:eastAsiaTheme="minorEastAsia" w:hAnsi="Times New Roman"/>
      <w:sz w:val="24"/>
      <w:lang w:bidi="en-US"/>
    </w:rPr>
  </w:style>
  <w:style w:type="paragraph" w:styleId="Heading1">
    <w:name w:val="heading 1"/>
    <w:basedOn w:val="Normal"/>
    <w:next w:val="Normal"/>
    <w:link w:val="Heading1Char"/>
    <w:autoRedefine/>
    <w:uiPriority w:val="9"/>
    <w:qFormat/>
    <w:rsid w:val="00520229"/>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646B"/>
    <w:pPr>
      <w:spacing w:after="0" w:line="240" w:lineRule="auto"/>
    </w:pPr>
    <w:rPr>
      <w:rFonts w:asciiTheme="majorHAnsi" w:eastAsiaTheme="majorEastAsia" w:hAnsiTheme="majorHAnsi" w:cstheme="majorBidi"/>
      <w:b/>
      <w:iCs/>
      <w:color w:val="243F60" w:themeColor="accent1" w:themeShade="7F"/>
      <w:sz w:val="32"/>
      <w:szCs w:val="60"/>
    </w:rPr>
  </w:style>
  <w:style w:type="character" w:customStyle="1" w:styleId="TitleChar">
    <w:name w:val="Title Char"/>
    <w:basedOn w:val="DefaultParagraphFont"/>
    <w:link w:val="Title"/>
    <w:uiPriority w:val="10"/>
    <w:rsid w:val="006D646B"/>
    <w:rPr>
      <w:rFonts w:asciiTheme="majorHAnsi" w:eastAsiaTheme="majorEastAsia" w:hAnsiTheme="majorHAnsi" w:cstheme="majorBidi"/>
      <w:b/>
      <w:iCs/>
      <w:color w:val="243F60" w:themeColor="accent1" w:themeShade="7F"/>
      <w:sz w:val="32"/>
      <w:szCs w:val="60"/>
    </w:rPr>
  </w:style>
  <w:style w:type="paragraph" w:customStyle="1" w:styleId="outlineform">
    <w:name w:val="outline form"/>
    <w:basedOn w:val="Normal"/>
    <w:link w:val="outlineformChar"/>
    <w:qFormat/>
    <w:rsid w:val="00AE2282"/>
    <w:pPr>
      <w:framePr w:wrap="notBeside" w:vAnchor="text" w:hAnchor="text" w:y="1"/>
      <w:pBdr>
        <w:top w:val="dotted" w:sz="2" w:space="1" w:color="auto"/>
        <w:left w:val="dotted" w:sz="2" w:space="4" w:color="auto"/>
        <w:bottom w:val="dotted" w:sz="2" w:space="1" w:color="auto"/>
        <w:right w:val="dotted" w:sz="2" w:space="4" w:color="auto"/>
      </w:pBdr>
      <w:spacing w:before="240" w:after="0" w:line="240" w:lineRule="auto"/>
      <w:textboxTightWrap w:val="allLines"/>
    </w:pPr>
  </w:style>
  <w:style w:type="character" w:customStyle="1" w:styleId="Heading1Char">
    <w:name w:val="Heading 1 Char"/>
    <w:basedOn w:val="DefaultParagraphFont"/>
    <w:link w:val="Heading1"/>
    <w:uiPriority w:val="9"/>
    <w:rsid w:val="00520229"/>
    <w:rPr>
      <w:rFonts w:asciiTheme="majorHAnsi" w:eastAsiaTheme="majorEastAsia" w:hAnsiTheme="majorHAnsi" w:cstheme="majorBidi"/>
      <w:b/>
      <w:bCs/>
      <w:color w:val="365F91" w:themeColor="accent1" w:themeShade="BF"/>
      <w:sz w:val="28"/>
      <w:szCs w:val="28"/>
    </w:rPr>
  </w:style>
  <w:style w:type="character" w:customStyle="1" w:styleId="outlineformChar">
    <w:name w:val="outline form Char"/>
    <w:basedOn w:val="Heading1Char"/>
    <w:link w:val="outlineform"/>
    <w:rsid w:val="00AE2282"/>
    <w:rPr>
      <w:rFonts w:ascii="Times New Roman" w:eastAsiaTheme="majorEastAsia" w:hAnsi="Times New Roman" w:cstheme="majorBidi"/>
      <w:b/>
      <w:bCs/>
      <w:color w:val="365F91" w:themeColor="accent1" w:themeShade="BF"/>
      <w:sz w:val="24"/>
      <w:szCs w:val="28"/>
    </w:rPr>
  </w:style>
  <w:style w:type="paragraph" w:styleId="NoSpacing">
    <w:name w:val="No Spacing"/>
    <w:aliases w:val="Normal 2"/>
    <w:basedOn w:val="Normal"/>
    <w:next w:val="Normal"/>
    <w:link w:val="NoSpacingChar"/>
    <w:uiPriority w:val="1"/>
    <w:qFormat/>
    <w:rsid w:val="00520229"/>
    <w:pPr>
      <w:framePr w:hSpace="144" w:wrap="around" w:vAnchor="text" w:hAnchor="text" w:xAlign="right" w:y="1"/>
      <w:spacing w:after="0" w:line="240" w:lineRule="auto"/>
    </w:pPr>
  </w:style>
  <w:style w:type="character" w:customStyle="1" w:styleId="NoSpacingChar">
    <w:name w:val="No Spacing Char"/>
    <w:aliases w:val="Normal 2 Char"/>
    <w:basedOn w:val="DefaultParagraphFont"/>
    <w:link w:val="NoSpacing"/>
    <w:uiPriority w:val="1"/>
    <w:rsid w:val="00520229"/>
    <w:rPr>
      <w:rFonts w:ascii="Times New Roman" w:hAnsi="Times New Roman"/>
      <w:sz w:val="24"/>
    </w:rPr>
  </w:style>
  <w:style w:type="paragraph" w:styleId="ListParagraph">
    <w:name w:val="List Paragraph"/>
    <w:basedOn w:val="Normal"/>
    <w:uiPriority w:val="34"/>
    <w:qFormat/>
    <w:rsid w:val="00F82BB2"/>
    <w:pPr>
      <w:ind w:left="720"/>
      <w:contextualSpacing/>
    </w:pPr>
  </w:style>
  <w:style w:type="character" w:styleId="Hyperlink">
    <w:name w:val="Hyperlink"/>
    <w:basedOn w:val="DefaultParagraphFont"/>
    <w:uiPriority w:val="99"/>
    <w:unhideWhenUsed/>
    <w:rsid w:val="003D407D"/>
    <w:rPr>
      <w:color w:val="0000FF" w:themeColor="hyperlink"/>
      <w:u w:val="single"/>
    </w:rPr>
  </w:style>
  <w:style w:type="character" w:styleId="UnresolvedMention">
    <w:name w:val="Unresolved Mention"/>
    <w:basedOn w:val="DefaultParagraphFont"/>
    <w:uiPriority w:val="99"/>
    <w:semiHidden/>
    <w:unhideWhenUsed/>
    <w:rsid w:val="003976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ut.com/blank-lin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ut.com/water-flute-procedures" TargetMode="External"/><Relationship Id="rId12" Type="http://schemas.openxmlformats.org/officeDocument/2006/relationships/hyperlink" Target="http://www.flut.com/pric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wixstatic.com/ugd/4a7663_f6e8cd71ffc842e49a8752c0891b4132.pdf" TargetMode="External"/><Relationship Id="rId11" Type="http://schemas.openxmlformats.org/officeDocument/2006/relationships/hyperlink" Target="https://docs.wixstatic.com/ugd/4a7663_b90fc426c17f4154a77455c601e796a9.pdf" TargetMode="External"/><Relationship Id="rId5" Type="http://schemas.openxmlformats.org/officeDocument/2006/relationships/hyperlink" Target="http://www.flut.com" TargetMode="External"/><Relationship Id="rId10" Type="http://schemas.openxmlformats.org/officeDocument/2006/relationships/hyperlink" Target="https://www.flut.com/water-flute" TargetMode="External"/><Relationship Id="rId4" Type="http://schemas.openxmlformats.org/officeDocument/2006/relationships/webSettings" Target="webSettings.xml"/><Relationship Id="rId9" Type="http://schemas.openxmlformats.org/officeDocument/2006/relationships/hyperlink" Target="https://www.flut.com/transmissivity-pro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Keller</dc:creator>
  <cp:keywords/>
  <dc:description/>
  <cp:lastModifiedBy>derek angel</cp:lastModifiedBy>
  <cp:revision>4</cp:revision>
  <cp:lastPrinted>2009-12-07T13:38:00Z</cp:lastPrinted>
  <dcterms:created xsi:type="dcterms:W3CDTF">2018-03-22T20:46:00Z</dcterms:created>
  <dcterms:modified xsi:type="dcterms:W3CDTF">2018-04-05T13:23:00Z</dcterms:modified>
</cp:coreProperties>
</file>